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sz w:val="8"/>
        </w:rPr>
      </w:pPr>
    </w:p>
    <w:p>
      <w:pPr>
        <w:pStyle w:val="2"/>
        <w:spacing w:before="13"/>
        <w:ind w:left="4090" w:right="4089"/>
        <w:jc w:val="center"/>
        <w:rPr>
          <w:rFonts w:hint="eastAsia" w:ascii="仿宋" w:hAnsi="仿宋" w:eastAsia="仿宋" w:cs="仿宋"/>
        </w:rPr>
      </w:pPr>
      <w:r>
        <w:rPr>
          <w:rFonts w:hint="eastAsia" w:ascii="仿宋" w:hAnsi="仿宋" w:eastAsia="仿宋" w:cs="仿宋"/>
        </w:rPr>
        <w:t>（三）义务教育领域基层政务公开标准目录</w:t>
      </w:r>
    </w:p>
    <w:p>
      <w:pPr>
        <w:pStyle w:val="2"/>
        <w:rPr>
          <w:rFonts w:hint="eastAsia" w:ascii="仿宋" w:hAnsi="仿宋" w:eastAsia="仿宋" w:cs="仿宋"/>
          <w:sz w:val="6"/>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9"/>
        <w:gridCol w:w="509"/>
        <w:gridCol w:w="732"/>
        <w:gridCol w:w="3098"/>
        <w:gridCol w:w="2772"/>
        <w:gridCol w:w="1464"/>
        <w:gridCol w:w="1325"/>
        <w:gridCol w:w="1188"/>
        <w:gridCol w:w="425"/>
        <w:gridCol w:w="425"/>
        <w:gridCol w:w="403"/>
        <w:gridCol w:w="477"/>
        <w:gridCol w:w="446"/>
        <w:gridCol w:w="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29" w:type="dxa"/>
            <w:vMerge w:val="restart"/>
          </w:tcPr>
          <w:p>
            <w:pPr>
              <w:pStyle w:val="7"/>
              <w:spacing w:before="6"/>
              <w:rPr>
                <w:rFonts w:hint="eastAsia" w:ascii="仿宋" w:hAnsi="仿宋" w:eastAsia="仿宋" w:cs="仿宋"/>
                <w:sz w:val="21"/>
              </w:rPr>
            </w:pPr>
          </w:p>
          <w:p>
            <w:pPr>
              <w:pStyle w:val="7"/>
              <w:spacing w:line="160" w:lineRule="auto"/>
              <w:ind w:left="76" w:right="50"/>
              <w:rPr>
                <w:rFonts w:hint="eastAsia" w:ascii="仿宋" w:hAnsi="仿宋" w:eastAsia="仿宋" w:cs="仿宋"/>
                <w:sz w:val="18"/>
              </w:rPr>
            </w:pPr>
            <w:r>
              <w:rPr>
                <w:rFonts w:hint="eastAsia" w:ascii="仿宋" w:hAnsi="仿宋" w:eastAsia="仿宋" w:cs="仿宋"/>
                <w:sz w:val="18"/>
              </w:rPr>
              <w:t>序号</w:t>
            </w:r>
          </w:p>
        </w:tc>
        <w:tc>
          <w:tcPr>
            <w:tcW w:w="1241" w:type="dxa"/>
            <w:gridSpan w:val="2"/>
          </w:tcPr>
          <w:p>
            <w:pPr>
              <w:pStyle w:val="7"/>
              <w:spacing w:before="27" w:line="296" w:lineRule="exact"/>
              <w:ind w:left="258"/>
              <w:rPr>
                <w:rFonts w:hint="eastAsia" w:ascii="仿宋" w:hAnsi="仿宋" w:eastAsia="仿宋" w:cs="仿宋"/>
                <w:sz w:val="18"/>
              </w:rPr>
            </w:pPr>
            <w:r>
              <w:rPr>
                <w:rFonts w:hint="eastAsia" w:ascii="仿宋" w:hAnsi="仿宋" w:eastAsia="仿宋" w:cs="仿宋"/>
                <w:sz w:val="18"/>
              </w:rPr>
              <w:t>公开事项</w:t>
            </w:r>
          </w:p>
        </w:tc>
        <w:tc>
          <w:tcPr>
            <w:tcW w:w="3098" w:type="dxa"/>
            <w:vMerge w:val="restart"/>
          </w:tcPr>
          <w:p>
            <w:pPr>
              <w:pStyle w:val="7"/>
              <w:spacing w:before="10"/>
              <w:rPr>
                <w:rFonts w:hint="eastAsia" w:ascii="仿宋" w:hAnsi="仿宋" w:eastAsia="仿宋" w:cs="仿宋"/>
                <w:sz w:val="16"/>
              </w:rPr>
            </w:pPr>
          </w:p>
          <w:p>
            <w:pPr>
              <w:pStyle w:val="7"/>
              <w:spacing w:before="1" w:line="277" w:lineRule="exact"/>
              <w:ind w:left="1168" w:right="1146"/>
              <w:jc w:val="center"/>
              <w:rPr>
                <w:rFonts w:hint="eastAsia" w:ascii="仿宋" w:hAnsi="仿宋" w:eastAsia="仿宋" w:cs="仿宋"/>
                <w:sz w:val="18"/>
              </w:rPr>
            </w:pPr>
            <w:r>
              <w:rPr>
                <w:rFonts w:hint="eastAsia" w:ascii="仿宋" w:hAnsi="仿宋" w:eastAsia="仿宋" w:cs="仿宋"/>
                <w:sz w:val="18"/>
              </w:rPr>
              <w:t>公开内容</w:t>
            </w:r>
          </w:p>
          <w:p>
            <w:pPr>
              <w:pStyle w:val="7"/>
              <w:spacing w:line="277" w:lineRule="exact"/>
              <w:ind w:left="1168" w:right="1147"/>
              <w:jc w:val="center"/>
              <w:rPr>
                <w:rFonts w:hint="eastAsia" w:ascii="仿宋" w:hAnsi="仿宋" w:eastAsia="仿宋" w:cs="仿宋"/>
                <w:sz w:val="18"/>
              </w:rPr>
            </w:pPr>
            <w:r>
              <w:rPr>
                <w:rFonts w:hint="eastAsia" w:ascii="仿宋" w:hAnsi="仿宋" w:eastAsia="仿宋" w:cs="仿宋"/>
                <w:sz w:val="18"/>
              </w:rPr>
              <w:t>（</w:t>
            </w:r>
            <w:r>
              <w:rPr>
                <w:rFonts w:hint="eastAsia" w:ascii="仿宋" w:hAnsi="仿宋" w:eastAsia="仿宋" w:cs="仿宋"/>
                <w:spacing w:val="1"/>
                <w:sz w:val="18"/>
              </w:rPr>
              <w:t>要素</w:t>
            </w:r>
            <w:r>
              <w:rPr>
                <w:rFonts w:hint="eastAsia" w:ascii="仿宋" w:hAnsi="仿宋" w:eastAsia="仿宋" w:cs="仿宋"/>
                <w:sz w:val="18"/>
              </w:rPr>
              <w:t>）</w:t>
            </w:r>
          </w:p>
        </w:tc>
        <w:tc>
          <w:tcPr>
            <w:tcW w:w="2772" w:type="dxa"/>
            <w:vMerge w:val="restart"/>
          </w:tcPr>
          <w:p>
            <w:pPr>
              <w:pStyle w:val="7"/>
              <w:spacing w:before="8"/>
              <w:rPr>
                <w:rFonts w:hint="eastAsia" w:ascii="仿宋" w:hAnsi="仿宋" w:eastAsia="仿宋" w:cs="仿宋"/>
                <w:sz w:val="23"/>
              </w:rPr>
            </w:pPr>
          </w:p>
          <w:p>
            <w:pPr>
              <w:pStyle w:val="7"/>
              <w:ind w:left="40"/>
              <w:rPr>
                <w:rFonts w:hint="eastAsia" w:ascii="仿宋" w:hAnsi="仿宋" w:eastAsia="仿宋" w:cs="仿宋"/>
                <w:sz w:val="18"/>
              </w:rPr>
            </w:pPr>
            <w:r>
              <w:rPr>
                <w:rFonts w:hint="eastAsia" w:ascii="仿宋" w:hAnsi="仿宋" w:eastAsia="仿宋" w:cs="仿宋"/>
                <w:sz w:val="18"/>
              </w:rPr>
              <w:t>公开依据</w:t>
            </w:r>
          </w:p>
        </w:tc>
        <w:tc>
          <w:tcPr>
            <w:tcW w:w="1464" w:type="dxa"/>
            <w:vMerge w:val="restart"/>
          </w:tcPr>
          <w:p>
            <w:pPr>
              <w:pStyle w:val="7"/>
              <w:spacing w:before="6"/>
              <w:rPr>
                <w:rFonts w:hint="eastAsia" w:ascii="仿宋" w:hAnsi="仿宋" w:eastAsia="仿宋" w:cs="仿宋"/>
                <w:sz w:val="21"/>
              </w:rPr>
            </w:pPr>
          </w:p>
          <w:p>
            <w:pPr>
              <w:pStyle w:val="7"/>
              <w:spacing w:line="160" w:lineRule="auto"/>
              <w:ind w:left="551" w:right="528"/>
              <w:jc w:val="center"/>
              <w:rPr>
                <w:rFonts w:hint="eastAsia" w:ascii="仿宋" w:hAnsi="仿宋" w:eastAsia="仿宋" w:cs="仿宋"/>
                <w:sz w:val="18"/>
              </w:rPr>
            </w:pPr>
            <w:r>
              <w:rPr>
                <w:rFonts w:hint="eastAsia" w:ascii="仿宋" w:hAnsi="仿宋" w:eastAsia="仿宋" w:cs="仿宋"/>
                <w:sz w:val="18"/>
              </w:rPr>
              <w:t>公开时限</w:t>
            </w:r>
          </w:p>
        </w:tc>
        <w:tc>
          <w:tcPr>
            <w:tcW w:w="1325" w:type="dxa"/>
            <w:vMerge w:val="restart"/>
          </w:tcPr>
          <w:p>
            <w:pPr>
              <w:pStyle w:val="7"/>
              <w:spacing w:before="6"/>
              <w:rPr>
                <w:rFonts w:hint="eastAsia" w:ascii="仿宋" w:hAnsi="仿宋" w:eastAsia="仿宋" w:cs="仿宋"/>
                <w:sz w:val="21"/>
              </w:rPr>
            </w:pPr>
          </w:p>
          <w:p>
            <w:pPr>
              <w:pStyle w:val="7"/>
              <w:spacing w:line="160" w:lineRule="auto"/>
              <w:ind w:left="482" w:right="458"/>
              <w:jc w:val="center"/>
              <w:rPr>
                <w:rFonts w:hint="eastAsia" w:ascii="仿宋" w:hAnsi="仿宋" w:eastAsia="仿宋" w:cs="仿宋"/>
                <w:sz w:val="18"/>
              </w:rPr>
            </w:pPr>
            <w:r>
              <w:rPr>
                <w:rFonts w:hint="eastAsia" w:ascii="仿宋" w:hAnsi="仿宋" w:eastAsia="仿宋" w:cs="仿宋"/>
                <w:sz w:val="18"/>
              </w:rPr>
              <w:t>公开主体</w:t>
            </w:r>
          </w:p>
        </w:tc>
        <w:tc>
          <w:tcPr>
            <w:tcW w:w="1188" w:type="dxa"/>
            <w:vMerge w:val="restart"/>
          </w:tcPr>
          <w:p>
            <w:pPr>
              <w:pStyle w:val="7"/>
              <w:spacing w:before="8"/>
              <w:rPr>
                <w:rFonts w:hint="eastAsia" w:ascii="仿宋" w:hAnsi="仿宋" w:eastAsia="仿宋" w:cs="仿宋"/>
                <w:sz w:val="23"/>
              </w:rPr>
            </w:pPr>
          </w:p>
          <w:p>
            <w:pPr>
              <w:pStyle w:val="7"/>
              <w:ind w:left="-44" w:right="-72"/>
              <w:rPr>
                <w:rFonts w:hint="eastAsia" w:ascii="仿宋" w:hAnsi="仿宋" w:eastAsia="仿宋" w:cs="仿宋"/>
                <w:sz w:val="18"/>
              </w:rPr>
            </w:pPr>
            <w:r>
              <w:rPr>
                <w:rFonts w:hint="eastAsia" w:ascii="仿宋" w:hAnsi="仿宋" w:eastAsia="仿宋" w:cs="仿宋"/>
                <w:sz w:val="18"/>
              </w:rPr>
              <w:t>公开渠道和载体</w:t>
            </w:r>
          </w:p>
        </w:tc>
        <w:tc>
          <w:tcPr>
            <w:tcW w:w="850" w:type="dxa"/>
            <w:gridSpan w:val="2"/>
          </w:tcPr>
          <w:p>
            <w:pPr>
              <w:pStyle w:val="7"/>
              <w:spacing w:before="27" w:line="296" w:lineRule="exact"/>
              <w:ind w:left="62"/>
              <w:rPr>
                <w:rFonts w:hint="eastAsia" w:ascii="仿宋" w:hAnsi="仿宋" w:eastAsia="仿宋" w:cs="仿宋"/>
                <w:sz w:val="18"/>
              </w:rPr>
            </w:pPr>
            <w:r>
              <w:rPr>
                <w:rFonts w:hint="eastAsia" w:ascii="仿宋" w:hAnsi="仿宋" w:eastAsia="仿宋" w:cs="仿宋"/>
                <w:sz w:val="18"/>
              </w:rPr>
              <w:t>公开对象</w:t>
            </w:r>
          </w:p>
        </w:tc>
        <w:tc>
          <w:tcPr>
            <w:tcW w:w="880" w:type="dxa"/>
            <w:gridSpan w:val="2"/>
          </w:tcPr>
          <w:p>
            <w:pPr>
              <w:pStyle w:val="7"/>
              <w:spacing w:before="27" w:line="296" w:lineRule="exact"/>
              <w:ind w:left="76"/>
              <w:rPr>
                <w:rFonts w:hint="eastAsia" w:ascii="仿宋" w:hAnsi="仿宋" w:eastAsia="仿宋" w:cs="仿宋"/>
                <w:sz w:val="18"/>
              </w:rPr>
            </w:pPr>
            <w:r>
              <w:rPr>
                <w:rFonts w:hint="eastAsia" w:ascii="仿宋" w:hAnsi="仿宋" w:eastAsia="仿宋" w:cs="仿宋"/>
                <w:sz w:val="18"/>
              </w:rPr>
              <w:t>公开方式</w:t>
            </w:r>
          </w:p>
        </w:tc>
        <w:tc>
          <w:tcPr>
            <w:tcW w:w="892" w:type="dxa"/>
            <w:gridSpan w:val="2"/>
          </w:tcPr>
          <w:p>
            <w:pPr>
              <w:pStyle w:val="7"/>
              <w:spacing w:before="27" w:line="296" w:lineRule="exact"/>
              <w:ind w:left="84"/>
              <w:rPr>
                <w:rFonts w:hint="eastAsia" w:ascii="仿宋" w:hAnsi="仿宋" w:eastAsia="仿宋" w:cs="仿宋"/>
                <w:sz w:val="18"/>
              </w:rPr>
            </w:pPr>
            <w:r>
              <w:rPr>
                <w:rFonts w:hint="eastAsia" w:ascii="仿宋" w:hAnsi="仿宋" w:eastAsia="仿宋" w:cs="仿宋"/>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329" w:type="dxa"/>
            <w:vMerge w:val="continue"/>
            <w:tcBorders>
              <w:top w:val="nil"/>
            </w:tcBorders>
          </w:tcPr>
          <w:p>
            <w:pPr>
              <w:rPr>
                <w:rFonts w:hint="eastAsia" w:ascii="仿宋" w:hAnsi="仿宋" w:eastAsia="仿宋" w:cs="仿宋"/>
                <w:sz w:val="2"/>
                <w:szCs w:val="2"/>
              </w:rPr>
            </w:pPr>
          </w:p>
        </w:tc>
        <w:tc>
          <w:tcPr>
            <w:tcW w:w="509" w:type="dxa"/>
          </w:tcPr>
          <w:p>
            <w:pPr>
              <w:pStyle w:val="7"/>
              <w:spacing w:before="4"/>
              <w:rPr>
                <w:rFonts w:hint="eastAsia" w:ascii="仿宋" w:hAnsi="仿宋" w:eastAsia="仿宋" w:cs="仿宋"/>
                <w:sz w:val="10"/>
              </w:rPr>
            </w:pPr>
          </w:p>
          <w:p>
            <w:pPr>
              <w:pStyle w:val="7"/>
              <w:spacing w:line="163" w:lineRule="auto"/>
              <w:ind w:left="74" w:right="50"/>
              <w:rPr>
                <w:rFonts w:hint="eastAsia" w:ascii="仿宋" w:hAnsi="仿宋" w:eastAsia="仿宋" w:cs="仿宋"/>
                <w:sz w:val="18"/>
              </w:rPr>
            </w:pPr>
            <w:r>
              <w:rPr>
                <w:rFonts w:hint="eastAsia" w:ascii="仿宋" w:hAnsi="仿宋" w:eastAsia="仿宋" w:cs="仿宋"/>
                <w:sz w:val="18"/>
              </w:rPr>
              <w:t>一级事项</w:t>
            </w:r>
          </w:p>
        </w:tc>
        <w:tc>
          <w:tcPr>
            <w:tcW w:w="732" w:type="dxa"/>
          </w:tcPr>
          <w:p>
            <w:pPr>
              <w:pStyle w:val="7"/>
              <w:spacing w:before="4"/>
              <w:rPr>
                <w:rFonts w:hint="eastAsia" w:ascii="仿宋" w:hAnsi="仿宋" w:eastAsia="仿宋" w:cs="仿宋"/>
                <w:sz w:val="10"/>
              </w:rPr>
            </w:pPr>
          </w:p>
          <w:p>
            <w:pPr>
              <w:pStyle w:val="7"/>
              <w:spacing w:line="163" w:lineRule="auto"/>
              <w:ind w:left="275" w:right="70" w:hanging="180"/>
              <w:rPr>
                <w:rFonts w:hint="eastAsia" w:ascii="仿宋" w:hAnsi="仿宋" w:eastAsia="仿宋" w:cs="仿宋"/>
                <w:sz w:val="18"/>
              </w:rPr>
            </w:pPr>
            <w:r>
              <w:rPr>
                <w:rFonts w:hint="eastAsia" w:ascii="仿宋" w:hAnsi="仿宋" w:eastAsia="仿宋" w:cs="仿宋"/>
                <w:sz w:val="18"/>
              </w:rPr>
              <w:t>二级事项</w:t>
            </w:r>
          </w:p>
        </w:tc>
        <w:tc>
          <w:tcPr>
            <w:tcW w:w="3098" w:type="dxa"/>
            <w:vMerge w:val="continue"/>
            <w:tcBorders>
              <w:top w:val="nil"/>
            </w:tcBorders>
          </w:tcPr>
          <w:p>
            <w:pPr>
              <w:rPr>
                <w:rFonts w:hint="eastAsia" w:ascii="仿宋" w:hAnsi="仿宋" w:eastAsia="仿宋" w:cs="仿宋"/>
                <w:sz w:val="2"/>
                <w:szCs w:val="2"/>
              </w:rPr>
            </w:pPr>
          </w:p>
        </w:tc>
        <w:tc>
          <w:tcPr>
            <w:tcW w:w="2772" w:type="dxa"/>
            <w:vMerge w:val="continue"/>
            <w:tcBorders>
              <w:top w:val="nil"/>
            </w:tcBorders>
          </w:tcPr>
          <w:p>
            <w:pPr>
              <w:rPr>
                <w:rFonts w:hint="eastAsia" w:ascii="仿宋" w:hAnsi="仿宋" w:eastAsia="仿宋" w:cs="仿宋"/>
                <w:sz w:val="2"/>
                <w:szCs w:val="2"/>
              </w:rPr>
            </w:pPr>
          </w:p>
        </w:tc>
        <w:tc>
          <w:tcPr>
            <w:tcW w:w="1464" w:type="dxa"/>
            <w:vMerge w:val="continue"/>
            <w:tcBorders>
              <w:top w:val="nil"/>
            </w:tcBorders>
          </w:tcPr>
          <w:p>
            <w:pPr>
              <w:rPr>
                <w:rFonts w:hint="eastAsia" w:ascii="仿宋" w:hAnsi="仿宋" w:eastAsia="仿宋" w:cs="仿宋"/>
                <w:sz w:val="2"/>
                <w:szCs w:val="2"/>
              </w:rPr>
            </w:pPr>
          </w:p>
        </w:tc>
        <w:tc>
          <w:tcPr>
            <w:tcW w:w="1325" w:type="dxa"/>
            <w:vMerge w:val="continue"/>
            <w:tcBorders>
              <w:top w:val="nil"/>
            </w:tcBorders>
          </w:tcPr>
          <w:p>
            <w:pPr>
              <w:rPr>
                <w:rFonts w:hint="eastAsia" w:ascii="仿宋" w:hAnsi="仿宋" w:eastAsia="仿宋" w:cs="仿宋"/>
                <w:sz w:val="2"/>
                <w:szCs w:val="2"/>
              </w:rPr>
            </w:pPr>
          </w:p>
        </w:tc>
        <w:tc>
          <w:tcPr>
            <w:tcW w:w="1188" w:type="dxa"/>
            <w:vMerge w:val="continue"/>
            <w:tcBorders>
              <w:top w:val="nil"/>
            </w:tcBorders>
          </w:tcPr>
          <w:p>
            <w:pPr>
              <w:rPr>
                <w:rFonts w:hint="eastAsia" w:ascii="仿宋" w:hAnsi="仿宋" w:eastAsia="仿宋" w:cs="仿宋"/>
                <w:sz w:val="2"/>
                <w:szCs w:val="2"/>
              </w:rPr>
            </w:pPr>
          </w:p>
        </w:tc>
        <w:tc>
          <w:tcPr>
            <w:tcW w:w="425" w:type="dxa"/>
          </w:tcPr>
          <w:p>
            <w:pPr>
              <w:pStyle w:val="7"/>
              <w:spacing w:before="61" w:line="160" w:lineRule="auto"/>
              <w:ind w:left="124" w:right="98"/>
              <w:rPr>
                <w:rFonts w:hint="eastAsia" w:ascii="仿宋" w:hAnsi="仿宋" w:eastAsia="仿宋" w:cs="仿宋"/>
                <w:sz w:val="18"/>
              </w:rPr>
            </w:pPr>
            <w:r>
              <w:rPr>
                <w:rFonts w:hint="eastAsia" w:ascii="仿宋" w:hAnsi="仿宋" w:eastAsia="仿宋" w:cs="仿宋"/>
                <w:sz w:val="18"/>
              </w:rPr>
              <w:t>全社</w:t>
            </w:r>
          </w:p>
          <w:p>
            <w:pPr>
              <w:pStyle w:val="7"/>
              <w:spacing w:line="177" w:lineRule="exact"/>
              <w:ind w:left="124"/>
              <w:rPr>
                <w:rFonts w:hint="eastAsia" w:ascii="仿宋" w:hAnsi="仿宋" w:eastAsia="仿宋" w:cs="仿宋"/>
                <w:sz w:val="18"/>
              </w:rPr>
            </w:pPr>
            <w:r>
              <w:rPr>
                <w:rFonts w:hint="eastAsia" w:ascii="仿宋" w:hAnsi="仿宋" w:eastAsia="仿宋" w:cs="仿宋"/>
                <w:sz w:val="18"/>
              </w:rPr>
              <w:t>会</w:t>
            </w:r>
          </w:p>
        </w:tc>
        <w:tc>
          <w:tcPr>
            <w:tcW w:w="425" w:type="dxa"/>
          </w:tcPr>
          <w:p>
            <w:pPr>
              <w:pStyle w:val="7"/>
              <w:spacing w:before="32" w:line="160" w:lineRule="auto"/>
              <w:ind w:left="124" w:right="98"/>
              <w:rPr>
                <w:rFonts w:hint="eastAsia" w:ascii="仿宋" w:hAnsi="仿宋" w:eastAsia="仿宋" w:cs="仿宋"/>
                <w:sz w:val="18"/>
              </w:rPr>
            </w:pPr>
            <w:r>
              <w:rPr>
                <w:rFonts w:hint="eastAsia" w:ascii="仿宋" w:hAnsi="仿宋" w:eastAsia="仿宋" w:cs="仿宋"/>
                <w:sz w:val="18"/>
              </w:rPr>
              <w:t>特定</w:t>
            </w:r>
          </w:p>
          <w:p>
            <w:pPr>
              <w:pStyle w:val="7"/>
              <w:spacing w:line="206" w:lineRule="exact"/>
              <w:ind w:left="124"/>
              <w:rPr>
                <w:rFonts w:hint="eastAsia" w:ascii="仿宋" w:hAnsi="仿宋" w:eastAsia="仿宋" w:cs="仿宋"/>
                <w:sz w:val="18"/>
              </w:rPr>
            </w:pPr>
            <w:r>
              <w:rPr>
                <w:rFonts w:hint="eastAsia" w:ascii="仿宋" w:hAnsi="仿宋" w:eastAsia="仿宋" w:cs="仿宋"/>
                <w:sz w:val="18"/>
              </w:rPr>
              <w:t>群</w:t>
            </w:r>
          </w:p>
        </w:tc>
        <w:tc>
          <w:tcPr>
            <w:tcW w:w="403" w:type="dxa"/>
          </w:tcPr>
          <w:p>
            <w:pPr>
              <w:pStyle w:val="7"/>
              <w:spacing w:before="9"/>
              <w:rPr>
                <w:rFonts w:hint="eastAsia" w:ascii="仿宋" w:hAnsi="仿宋" w:eastAsia="仿宋" w:cs="仿宋"/>
                <w:sz w:val="12"/>
              </w:rPr>
            </w:pPr>
          </w:p>
          <w:p>
            <w:pPr>
              <w:pStyle w:val="7"/>
              <w:ind w:left="19"/>
              <w:jc w:val="center"/>
              <w:rPr>
                <w:rFonts w:hint="eastAsia" w:ascii="仿宋" w:hAnsi="仿宋" w:eastAsia="仿宋" w:cs="仿宋"/>
                <w:sz w:val="18"/>
              </w:rPr>
            </w:pPr>
            <w:r>
              <w:rPr>
                <w:rFonts w:hint="eastAsia" w:ascii="仿宋" w:hAnsi="仿宋" w:eastAsia="仿宋" w:cs="仿宋"/>
                <w:sz w:val="18"/>
              </w:rPr>
              <w:t>主动</w:t>
            </w:r>
          </w:p>
        </w:tc>
        <w:tc>
          <w:tcPr>
            <w:tcW w:w="477" w:type="dxa"/>
          </w:tcPr>
          <w:p>
            <w:pPr>
              <w:pStyle w:val="7"/>
              <w:spacing w:before="61" w:line="160" w:lineRule="auto"/>
              <w:ind w:left="59" w:right="33"/>
              <w:rPr>
                <w:rFonts w:hint="eastAsia" w:ascii="仿宋" w:hAnsi="仿宋" w:eastAsia="仿宋" w:cs="仿宋"/>
                <w:sz w:val="18"/>
              </w:rPr>
            </w:pPr>
            <w:r>
              <w:rPr>
                <w:rFonts w:hint="eastAsia" w:ascii="仿宋" w:hAnsi="仿宋" w:eastAsia="仿宋" w:cs="仿宋"/>
                <w:sz w:val="18"/>
              </w:rPr>
              <w:t>依申请公</w:t>
            </w:r>
          </w:p>
          <w:p>
            <w:pPr>
              <w:pStyle w:val="7"/>
              <w:spacing w:line="177" w:lineRule="exact"/>
              <w:ind w:left="150"/>
              <w:rPr>
                <w:rFonts w:hint="eastAsia" w:ascii="仿宋" w:hAnsi="仿宋" w:eastAsia="仿宋" w:cs="仿宋"/>
                <w:sz w:val="18"/>
              </w:rPr>
            </w:pPr>
            <w:r>
              <w:rPr>
                <w:rFonts w:hint="eastAsia" w:ascii="仿宋" w:hAnsi="仿宋" w:eastAsia="仿宋" w:cs="仿宋"/>
                <w:sz w:val="18"/>
              </w:rPr>
              <w:t>开</w:t>
            </w:r>
          </w:p>
        </w:tc>
        <w:tc>
          <w:tcPr>
            <w:tcW w:w="446" w:type="dxa"/>
          </w:tcPr>
          <w:p>
            <w:pPr>
              <w:pStyle w:val="7"/>
              <w:spacing w:before="9"/>
              <w:rPr>
                <w:rFonts w:hint="eastAsia" w:ascii="仿宋" w:hAnsi="仿宋" w:eastAsia="仿宋" w:cs="仿宋"/>
                <w:sz w:val="12"/>
              </w:rPr>
            </w:pPr>
          </w:p>
          <w:p>
            <w:pPr>
              <w:pStyle w:val="7"/>
              <w:ind w:left="24" w:right="2"/>
              <w:jc w:val="center"/>
              <w:rPr>
                <w:rFonts w:hint="eastAsia" w:ascii="仿宋" w:hAnsi="仿宋" w:eastAsia="仿宋" w:cs="仿宋"/>
                <w:sz w:val="18"/>
              </w:rPr>
            </w:pPr>
            <w:r>
              <w:rPr>
                <w:rFonts w:hint="eastAsia" w:ascii="仿宋" w:hAnsi="仿宋" w:eastAsia="仿宋" w:cs="仿宋"/>
                <w:sz w:val="18"/>
              </w:rPr>
              <w:t>县级</w:t>
            </w:r>
          </w:p>
        </w:tc>
        <w:tc>
          <w:tcPr>
            <w:tcW w:w="446" w:type="dxa"/>
          </w:tcPr>
          <w:p>
            <w:pPr>
              <w:pStyle w:val="7"/>
              <w:spacing w:before="4"/>
              <w:rPr>
                <w:rFonts w:hint="eastAsia" w:ascii="仿宋" w:hAnsi="仿宋" w:eastAsia="仿宋" w:cs="仿宋"/>
                <w:sz w:val="10"/>
              </w:rPr>
            </w:pPr>
          </w:p>
          <w:p>
            <w:pPr>
              <w:pStyle w:val="7"/>
              <w:spacing w:line="163" w:lineRule="auto"/>
              <w:ind w:left="43" w:right="17"/>
              <w:rPr>
                <w:rFonts w:hint="eastAsia" w:ascii="仿宋" w:hAnsi="仿宋" w:eastAsia="仿宋" w:cs="仿宋"/>
                <w:sz w:val="18"/>
              </w:rPr>
            </w:pPr>
            <w:r>
              <w:rPr>
                <w:rFonts w:hint="eastAsia" w:ascii="仿宋" w:hAnsi="仿宋" w:eastAsia="仿宋" w:cs="仿宋"/>
                <w:sz w:val="18"/>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9" w:hRule="atLeast"/>
        </w:trPr>
        <w:tc>
          <w:tcPr>
            <w:tcW w:w="329"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5"/>
              <w:rPr>
                <w:rFonts w:hint="eastAsia" w:ascii="仿宋" w:hAnsi="仿宋" w:eastAsia="仿宋" w:cs="仿宋"/>
                <w:sz w:val="25"/>
              </w:rPr>
            </w:pPr>
          </w:p>
          <w:p>
            <w:pPr>
              <w:pStyle w:val="7"/>
              <w:ind w:right="97"/>
              <w:jc w:val="right"/>
              <w:rPr>
                <w:rFonts w:hint="eastAsia" w:ascii="仿宋" w:hAnsi="仿宋" w:eastAsia="仿宋" w:cs="仿宋"/>
                <w:sz w:val="18"/>
              </w:rPr>
            </w:pPr>
            <w:r>
              <w:rPr>
                <w:rFonts w:hint="eastAsia" w:ascii="仿宋" w:hAnsi="仿宋" w:eastAsia="仿宋" w:cs="仿宋"/>
                <w:sz w:val="18"/>
              </w:rPr>
              <w:t>1</w:t>
            </w:r>
          </w:p>
        </w:tc>
        <w:tc>
          <w:tcPr>
            <w:tcW w:w="509"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2"/>
              <w:rPr>
                <w:rFonts w:hint="eastAsia" w:ascii="仿宋" w:hAnsi="仿宋" w:eastAsia="仿宋" w:cs="仿宋"/>
                <w:sz w:val="24"/>
              </w:rPr>
            </w:pPr>
          </w:p>
          <w:p>
            <w:pPr>
              <w:pStyle w:val="7"/>
              <w:spacing w:before="1" w:line="139" w:lineRule="auto"/>
              <w:ind w:left="74" w:right="50"/>
              <w:rPr>
                <w:rFonts w:hint="eastAsia" w:ascii="仿宋" w:hAnsi="仿宋" w:eastAsia="仿宋" w:cs="仿宋"/>
                <w:sz w:val="18"/>
              </w:rPr>
            </w:pPr>
            <w:r>
              <w:rPr>
                <w:rFonts w:hint="eastAsia" w:ascii="仿宋" w:hAnsi="仿宋" w:eastAsia="仿宋" w:cs="仿宋"/>
                <w:sz w:val="18"/>
              </w:rPr>
              <w:t>政策文件</w:t>
            </w:r>
          </w:p>
        </w:tc>
        <w:tc>
          <w:tcPr>
            <w:tcW w:w="732"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26"/>
              </w:rPr>
            </w:pPr>
          </w:p>
          <w:p>
            <w:pPr>
              <w:pStyle w:val="7"/>
              <w:spacing w:line="139" w:lineRule="auto"/>
              <w:ind w:left="275" w:right="70" w:hanging="180"/>
              <w:rPr>
                <w:rFonts w:hint="eastAsia" w:ascii="仿宋" w:hAnsi="仿宋" w:eastAsia="仿宋" w:cs="仿宋"/>
                <w:sz w:val="18"/>
              </w:rPr>
            </w:pPr>
            <w:r>
              <w:rPr>
                <w:rFonts w:hint="eastAsia" w:ascii="仿宋" w:hAnsi="仿宋" w:eastAsia="仿宋" w:cs="仿宋"/>
                <w:sz w:val="18"/>
              </w:rPr>
              <w:t>教育法律</w:t>
            </w:r>
          </w:p>
        </w:tc>
        <w:tc>
          <w:tcPr>
            <w:tcW w:w="3098" w:type="dxa"/>
          </w:tcPr>
          <w:p>
            <w:pPr>
              <w:pStyle w:val="7"/>
              <w:numPr>
                <w:ilvl w:val="0"/>
                <w:numId w:val="1"/>
              </w:numPr>
              <w:tabs>
                <w:tab w:val="left" w:pos="223"/>
              </w:tabs>
              <w:spacing w:before="15"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《中华人民共和国教育法》</w:t>
            </w:r>
          </w:p>
          <w:p>
            <w:pPr>
              <w:pStyle w:val="7"/>
              <w:spacing w:line="223" w:lineRule="exact"/>
              <w:ind w:left="40"/>
              <w:rPr>
                <w:rFonts w:hint="eastAsia" w:ascii="仿宋" w:hAnsi="仿宋" w:eastAsia="仿宋" w:cs="仿宋"/>
                <w:sz w:val="18"/>
              </w:rPr>
            </w:pPr>
            <w:r>
              <w:rPr>
                <w:rFonts w:hint="eastAsia" w:ascii="仿宋" w:hAnsi="仿宋" w:eastAsia="仿宋" w:cs="仿宋"/>
                <w:sz w:val="18"/>
              </w:rPr>
              <w:t>（2015）</w:t>
            </w:r>
          </w:p>
          <w:p>
            <w:pPr>
              <w:pStyle w:val="7"/>
              <w:numPr>
                <w:ilvl w:val="0"/>
                <w:numId w:val="1"/>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《中华人民共和国义务教育法》</w:t>
            </w:r>
          </w:p>
          <w:p>
            <w:pPr>
              <w:pStyle w:val="7"/>
              <w:spacing w:line="223" w:lineRule="exact"/>
              <w:ind w:left="40"/>
              <w:rPr>
                <w:rFonts w:hint="eastAsia" w:ascii="仿宋" w:hAnsi="仿宋" w:eastAsia="仿宋" w:cs="仿宋"/>
                <w:sz w:val="18"/>
              </w:rPr>
            </w:pPr>
            <w:r>
              <w:rPr>
                <w:rFonts w:hint="eastAsia" w:ascii="仿宋" w:hAnsi="仿宋" w:eastAsia="仿宋" w:cs="仿宋"/>
                <w:sz w:val="18"/>
              </w:rPr>
              <w:t>（2015）</w:t>
            </w:r>
          </w:p>
          <w:p>
            <w:pPr>
              <w:pStyle w:val="7"/>
              <w:numPr>
                <w:ilvl w:val="0"/>
                <w:numId w:val="1"/>
              </w:numPr>
              <w:tabs>
                <w:tab w:val="left" w:pos="223"/>
              </w:tabs>
              <w:spacing w:before="0" w:after="0" w:line="224" w:lineRule="exact"/>
              <w:ind w:left="222" w:right="0" w:hanging="183"/>
              <w:jc w:val="left"/>
              <w:rPr>
                <w:rFonts w:hint="eastAsia" w:ascii="仿宋" w:hAnsi="仿宋" w:eastAsia="仿宋" w:cs="仿宋"/>
                <w:sz w:val="18"/>
              </w:rPr>
            </w:pPr>
            <w:r>
              <w:rPr>
                <w:rFonts w:hint="eastAsia" w:ascii="仿宋" w:hAnsi="仿宋" w:eastAsia="仿宋" w:cs="仿宋"/>
                <w:sz w:val="18"/>
              </w:rPr>
              <w:t>《中华人民共和国民办教育促进法</w:t>
            </w:r>
          </w:p>
          <w:p>
            <w:pPr>
              <w:pStyle w:val="7"/>
              <w:spacing w:line="223" w:lineRule="exact"/>
              <w:ind w:left="40"/>
              <w:rPr>
                <w:rFonts w:hint="eastAsia" w:ascii="仿宋" w:hAnsi="仿宋" w:eastAsia="仿宋" w:cs="仿宋"/>
                <w:sz w:val="18"/>
              </w:rPr>
            </w:pPr>
            <w:r>
              <w:rPr>
                <w:rFonts w:hint="eastAsia" w:ascii="仿宋" w:hAnsi="仿宋" w:eastAsia="仿宋" w:cs="仿宋"/>
                <w:sz w:val="18"/>
              </w:rPr>
              <w:t>》（2016）</w:t>
            </w:r>
          </w:p>
          <w:p>
            <w:pPr>
              <w:pStyle w:val="7"/>
              <w:numPr>
                <w:ilvl w:val="0"/>
                <w:numId w:val="1"/>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《中华人民共和国教师法》</w:t>
            </w:r>
          </w:p>
          <w:p>
            <w:pPr>
              <w:pStyle w:val="7"/>
              <w:spacing w:line="222" w:lineRule="exact"/>
              <w:ind w:left="40"/>
              <w:rPr>
                <w:rFonts w:hint="eastAsia" w:ascii="仿宋" w:hAnsi="仿宋" w:eastAsia="仿宋" w:cs="仿宋"/>
                <w:sz w:val="18"/>
              </w:rPr>
            </w:pPr>
            <w:r>
              <w:rPr>
                <w:rFonts w:hint="eastAsia" w:ascii="仿宋" w:hAnsi="仿宋" w:eastAsia="仿宋" w:cs="仿宋"/>
                <w:sz w:val="18"/>
              </w:rPr>
              <w:t>（2009）</w:t>
            </w:r>
          </w:p>
          <w:p>
            <w:pPr>
              <w:pStyle w:val="7"/>
              <w:numPr>
                <w:ilvl w:val="0"/>
                <w:numId w:val="1"/>
              </w:numPr>
              <w:tabs>
                <w:tab w:val="left" w:pos="223"/>
              </w:tabs>
              <w:spacing w:before="31" w:after="0" w:line="139" w:lineRule="auto"/>
              <w:ind w:left="40" w:right="127" w:firstLine="0"/>
              <w:jc w:val="left"/>
              <w:rPr>
                <w:rFonts w:hint="eastAsia" w:ascii="仿宋" w:hAnsi="仿宋" w:eastAsia="仿宋" w:cs="仿宋"/>
                <w:sz w:val="18"/>
              </w:rPr>
            </w:pPr>
            <w:r>
              <w:rPr>
                <w:rFonts w:hint="eastAsia" w:ascii="仿宋" w:hAnsi="仿宋" w:eastAsia="仿宋" w:cs="仿宋"/>
                <w:spacing w:val="-2"/>
                <w:sz w:val="18"/>
              </w:rPr>
              <w:t>《中华人民共和国国家通用语言文</w:t>
            </w:r>
            <w:r>
              <w:rPr>
                <w:rFonts w:hint="eastAsia" w:ascii="仿宋" w:hAnsi="仿宋" w:eastAsia="仿宋" w:cs="仿宋"/>
                <w:sz w:val="18"/>
              </w:rPr>
              <w:t>字法》（2000）</w:t>
            </w:r>
          </w:p>
        </w:tc>
        <w:tc>
          <w:tcPr>
            <w:tcW w:w="2772"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26"/>
              </w:rPr>
            </w:pPr>
          </w:p>
          <w:p>
            <w:pPr>
              <w:pStyle w:val="7"/>
              <w:spacing w:line="139" w:lineRule="auto"/>
              <w:ind w:left="40" w:right="15"/>
              <w:rPr>
                <w:rFonts w:hint="eastAsia" w:ascii="仿宋" w:hAnsi="仿宋" w:eastAsia="仿宋" w:cs="仿宋"/>
                <w:sz w:val="18"/>
              </w:rPr>
            </w:pPr>
            <w:r>
              <w:rPr>
                <w:rFonts w:hint="eastAsia" w:ascii="仿宋" w:hAnsi="仿宋" w:eastAsia="仿宋" w:cs="仿宋"/>
                <w:sz w:val="18"/>
              </w:rPr>
              <w:t>《中华人民共和国政府信息公开条例》</w:t>
            </w:r>
          </w:p>
        </w:tc>
        <w:tc>
          <w:tcPr>
            <w:tcW w:w="1464"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2"/>
              <w:rPr>
                <w:rFonts w:hint="eastAsia" w:ascii="仿宋" w:hAnsi="仿宋" w:eastAsia="仿宋" w:cs="仿宋"/>
                <w:sz w:val="19"/>
              </w:rPr>
            </w:pPr>
          </w:p>
          <w:p>
            <w:pPr>
              <w:pStyle w:val="7"/>
              <w:spacing w:before="1"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26"/>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5"/>
              <w:rPr>
                <w:rFonts w:hint="eastAsia" w:ascii="仿宋" w:hAnsi="仿宋" w:eastAsia="仿宋" w:cs="仿宋"/>
                <w:sz w:val="25"/>
              </w:rPr>
            </w:pPr>
          </w:p>
          <w:p>
            <w:pPr>
              <w:pStyle w:val="7"/>
              <w:numPr>
                <w:ilvl w:val="0"/>
                <w:numId w:val="2"/>
              </w:numPr>
              <w:tabs>
                <w:tab w:val="left" w:pos="222"/>
              </w:tabs>
              <w:spacing w:before="0"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5"/>
              <w:rPr>
                <w:rFonts w:hint="eastAsia" w:ascii="仿宋" w:hAnsi="仿宋" w:eastAsia="仿宋" w:cs="仿宋"/>
                <w:sz w:val="25"/>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5"/>
              <w:rPr>
                <w:rFonts w:hint="eastAsia" w:ascii="仿宋" w:hAnsi="仿宋" w:eastAsia="仿宋" w:cs="仿宋"/>
                <w:sz w:val="25"/>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5"/>
              <w:rPr>
                <w:rFonts w:hint="eastAsia" w:ascii="仿宋" w:hAnsi="仿宋" w:eastAsia="仿宋" w:cs="仿宋"/>
                <w:sz w:val="25"/>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4" w:hRule="atLeast"/>
        </w:trPr>
        <w:tc>
          <w:tcPr>
            <w:tcW w:w="329" w:type="dxa"/>
          </w:tcPr>
          <w:p>
            <w:pPr>
              <w:pStyle w:val="7"/>
              <w:spacing w:before="6"/>
              <w:rPr>
                <w:rFonts w:hint="eastAsia" w:ascii="仿宋" w:hAnsi="仿宋" w:eastAsia="仿宋" w:cs="仿宋"/>
                <w:sz w:val="23"/>
              </w:rPr>
            </w:pPr>
          </w:p>
          <w:p>
            <w:pPr>
              <w:pStyle w:val="7"/>
              <w:ind w:right="97"/>
              <w:jc w:val="right"/>
              <w:rPr>
                <w:rFonts w:hint="eastAsia" w:ascii="仿宋" w:hAnsi="仿宋" w:eastAsia="仿宋" w:cs="仿宋"/>
                <w:sz w:val="18"/>
              </w:rPr>
            </w:pPr>
            <w:r>
              <w:rPr>
                <w:rFonts w:hint="eastAsia" w:ascii="仿宋" w:hAnsi="仿宋" w:eastAsia="仿宋" w:cs="仿宋"/>
                <w:sz w:val="18"/>
              </w:rPr>
              <w:t>2</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spacing w:before="8"/>
              <w:rPr>
                <w:rFonts w:hint="eastAsia" w:ascii="仿宋" w:hAnsi="仿宋" w:eastAsia="仿宋" w:cs="仿宋"/>
                <w:sz w:val="23"/>
              </w:rPr>
            </w:pPr>
          </w:p>
          <w:p>
            <w:pPr>
              <w:pStyle w:val="7"/>
              <w:spacing w:line="139" w:lineRule="auto"/>
              <w:ind w:left="186" w:right="70" w:hanging="91"/>
              <w:rPr>
                <w:rFonts w:hint="eastAsia" w:ascii="仿宋" w:hAnsi="仿宋" w:eastAsia="仿宋" w:cs="仿宋"/>
                <w:sz w:val="18"/>
              </w:rPr>
            </w:pPr>
            <w:r>
              <w:rPr>
                <w:rFonts w:hint="eastAsia" w:ascii="仿宋" w:hAnsi="仿宋" w:eastAsia="仿宋" w:cs="仿宋"/>
                <w:sz w:val="18"/>
              </w:rPr>
              <w:t>规范性文件</w:t>
            </w:r>
          </w:p>
        </w:tc>
        <w:tc>
          <w:tcPr>
            <w:tcW w:w="3098" w:type="dxa"/>
          </w:tcPr>
          <w:p>
            <w:pPr>
              <w:pStyle w:val="7"/>
              <w:spacing w:before="11"/>
              <w:rPr>
                <w:rFonts w:hint="eastAsia" w:ascii="仿宋" w:hAnsi="仿宋" w:eastAsia="仿宋" w:cs="仿宋"/>
                <w:sz w:val="16"/>
              </w:rPr>
            </w:pPr>
          </w:p>
          <w:p>
            <w:pPr>
              <w:pStyle w:val="7"/>
              <w:numPr>
                <w:ilvl w:val="0"/>
                <w:numId w:val="3"/>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部门和地方政府规章</w:t>
            </w:r>
          </w:p>
          <w:p>
            <w:pPr>
              <w:pStyle w:val="7"/>
              <w:numPr>
                <w:ilvl w:val="0"/>
                <w:numId w:val="3"/>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各类教育政策文件</w:t>
            </w:r>
          </w:p>
        </w:tc>
        <w:tc>
          <w:tcPr>
            <w:tcW w:w="2772" w:type="dxa"/>
          </w:tcPr>
          <w:p>
            <w:pPr>
              <w:pStyle w:val="7"/>
              <w:spacing w:before="8"/>
              <w:rPr>
                <w:rFonts w:hint="eastAsia" w:ascii="仿宋" w:hAnsi="仿宋" w:eastAsia="仿宋" w:cs="仿宋"/>
                <w:sz w:val="23"/>
              </w:rPr>
            </w:pPr>
          </w:p>
          <w:p>
            <w:pPr>
              <w:pStyle w:val="7"/>
              <w:spacing w:line="139" w:lineRule="auto"/>
              <w:ind w:left="40" w:right="15"/>
              <w:rPr>
                <w:rFonts w:hint="eastAsia" w:ascii="仿宋" w:hAnsi="仿宋" w:eastAsia="仿宋" w:cs="仿宋"/>
                <w:sz w:val="18"/>
              </w:rPr>
            </w:pPr>
            <w:r>
              <w:rPr>
                <w:rFonts w:hint="eastAsia" w:ascii="仿宋" w:hAnsi="仿宋" w:eastAsia="仿宋" w:cs="仿宋"/>
                <w:sz w:val="18"/>
              </w:rPr>
              <w:t>《中华人民共和国政府信息公开条例》</w:t>
            </w:r>
          </w:p>
        </w:tc>
        <w:tc>
          <w:tcPr>
            <w:tcW w:w="1464" w:type="dxa"/>
          </w:tcPr>
          <w:p>
            <w:pPr>
              <w:pStyle w:val="7"/>
              <w:spacing w:before="12"/>
              <w:rPr>
                <w:rFonts w:hint="eastAsia" w:ascii="仿宋" w:hAnsi="仿宋" w:eastAsia="仿宋" w:cs="仿宋"/>
                <w:sz w:val="16"/>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spacing w:before="8"/>
              <w:rPr>
                <w:rFonts w:hint="eastAsia" w:ascii="仿宋" w:hAnsi="仿宋" w:eastAsia="仿宋" w:cs="仿宋"/>
                <w:sz w:val="23"/>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spacing w:before="6"/>
              <w:rPr>
                <w:rFonts w:hint="eastAsia" w:ascii="仿宋" w:hAnsi="仿宋" w:eastAsia="仿宋" w:cs="仿宋"/>
                <w:sz w:val="23"/>
              </w:rPr>
            </w:pPr>
          </w:p>
          <w:p>
            <w:pPr>
              <w:pStyle w:val="7"/>
              <w:numPr>
                <w:ilvl w:val="0"/>
                <w:numId w:val="4"/>
              </w:numPr>
              <w:tabs>
                <w:tab w:val="left" w:pos="222"/>
              </w:tabs>
              <w:spacing w:before="0"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spacing w:before="6"/>
              <w:rPr>
                <w:rFonts w:hint="eastAsia" w:ascii="仿宋" w:hAnsi="仿宋" w:eastAsia="仿宋" w:cs="仿宋"/>
                <w:sz w:val="23"/>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spacing w:before="6"/>
              <w:rPr>
                <w:rFonts w:hint="eastAsia" w:ascii="仿宋" w:hAnsi="仿宋" w:eastAsia="仿宋" w:cs="仿宋"/>
                <w:sz w:val="23"/>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spacing w:before="6"/>
              <w:rPr>
                <w:rFonts w:hint="eastAsia" w:ascii="仿宋" w:hAnsi="仿宋" w:eastAsia="仿宋" w:cs="仿宋"/>
                <w:sz w:val="23"/>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3" w:hRule="atLeast"/>
        </w:trPr>
        <w:tc>
          <w:tcPr>
            <w:tcW w:w="329" w:type="dxa"/>
          </w:tcPr>
          <w:p>
            <w:pPr>
              <w:pStyle w:val="7"/>
              <w:spacing w:before="15"/>
              <w:rPr>
                <w:rFonts w:hint="eastAsia" w:ascii="仿宋" w:hAnsi="仿宋" w:eastAsia="仿宋" w:cs="仿宋"/>
                <w:sz w:val="23"/>
              </w:rPr>
            </w:pPr>
          </w:p>
          <w:p>
            <w:pPr>
              <w:pStyle w:val="7"/>
              <w:ind w:right="97"/>
              <w:jc w:val="right"/>
              <w:rPr>
                <w:rFonts w:hint="eastAsia" w:ascii="仿宋" w:hAnsi="仿宋" w:eastAsia="仿宋" w:cs="仿宋"/>
                <w:sz w:val="18"/>
              </w:rPr>
            </w:pPr>
            <w:r>
              <w:rPr>
                <w:rFonts w:hint="eastAsia" w:ascii="仿宋" w:hAnsi="仿宋" w:eastAsia="仿宋" w:cs="仿宋"/>
                <w:sz w:val="18"/>
              </w:rPr>
              <w:t>3</w:t>
            </w:r>
          </w:p>
        </w:tc>
        <w:tc>
          <w:tcPr>
            <w:tcW w:w="509"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3"/>
              <w:rPr>
                <w:rFonts w:hint="eastAsia" w:ascii="仿宋" w:hAnsi="仿宋" w:eastAsia="仿宋" w:cs="仿宋"/>
                <w:sz w:val="25"/>
              </w:rPr>
            </w:pPr>
          </w:p>
          <w:p>
            <w:pPr>
              <w:pStyle w:val="7"/>
              <w:spacing w:line="139" w:lineRule="auto"/>
              <w:ind w:left="74" w:right="50"/>
              <w:rPr>
                <w:rFonts w:hint="eastAsia" w:ascii="仿宋" w:hAnsi="仿宋" w:eastAsia="仿宋" w:cs="仿宋"/>
                <w:sz w:val="18"/>
              </w:rPr>
            </w:pPr>
            <w:r>
              <w:rPr>
                <w:rFonts w:hint="eastAsia" w:ascii="仿宋" w:hAnsi="仿宋" w:eastAsia="仿宋" w:cs="仿宋"/>
                <w:sz w:val="18"/>
              </w:rPr>
              <w:t>教育概况</w:t>
            </w:r>
          </w:p>
        </w:tc>
        <w:tc>
          <w:tcPr>
            <w:tcW w:w="732" w:type="dxa"/>
          </w:tcPr>
          <w:p>
            <w:pPr>
              <w:pStyle w:val="7"/>
              <w:spacing w:before="8"/>
              <w:rPr>
                <w:rFonts w:hint="eastAsia" w:ascii="仿宋" w:hAnsi="仿宋" w:eastAsia="仿宋" w:cs="仿宋"/>
                <w:sz w:val="10"/>
              </w:rPr>
            </w:pPr>
          </w:p>
          <w:p>
            <w:pPr>
              <w:pStyle w:val="7"/>
              <w:spacing w:line="139" w:lineRule="auto"/>
              <w:ind w:left="95" w:right="70"/>
              <w:jc w:val="both"/>
              <w:rPr>
                <w:rFonts w:hint="eastAsia" w:ascii="仿宋" w:hAnsi="仿宋" w:eastAsia="仿宋" w:cs="仿宋"/>
                <w:sz w:val="18"/>
              </w:rPr>
            </w:pPr>
            <w:r>
              <w:rPr>
                <w:rFonts w:hint="eastAsia" w:ascii="仿宋" w:hAnsi="仿宋" w:eastAsia="仿宋" w:cs="仿宋"/>
                <w:sz w:val="18"/>
              </w:rPr>
              <w:t>教育事业发展主要情况</w:t>
            </w:r>
          </w:p>
        </w:tc>
        <w:tc>
          <w:tcPr>
            <w:tcW w:w="3098" w:type="dxa"/>
          </w:tcPr>
          <w:p>
            <w:pPr>
              <w:pStyle w:val="7"/>
              <w:spacing w:before="15"/>
              <w:rPr>
                <w:rFonts w:hint="eastAsia" w:ascii="仿宋" w:hAnsi="仿宋" w:eastAsia="仿宋" w:cs="仿宋"/>
                <w:sz w:val="23"/>
              </w:rPr>
            </w:pPr>
          </w:p>
          <w:p>
            <w:pPr>
              <w:pStyle w:val="7"/>
              <w:numPr>
                <w:ilvl w:val="0"/>
                <w:numId w:val="5"/>
              </w:numPr>
              <w:tabs>
                <w:tab w:val="left" w:pos="223"/>
              </w:tabs>
              <w:spacing w:before="0" w:after="0" w:line="240" w:lineRule="auto"/>
              <w:ind w:left="222" w:right="0" w:hanging="183"/>
              <w:jc w:val="left"/>
              <w:rPr>
                <w:rFonts w:hint="eastAsia" w:ascii="仿宋" w:hAnsi="仿宋" w:eastAsia="仿宋" w:cs="仿宋"/>
                <w:sz w:val="18"/>
              </w:rPr>
            </w:pPr>
            <w:r>
              <w:rPr>
                <w:rFonts w:hint="eastAsia" w:ascii="仿宋" w:hAnsi="仿宋" w:eastAsia="仿宋" w:cs="仿宋"/>
                <w:sz w:val="18"/>
              </w:rPr>
              <w:t>教育事业发展主要情况</w:t>
            </w:r>
          </w:p>
        </w:tc>
        <w:tc>
          <w:tcPr>
            <w:tcW w:w="2772"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2"/>
              <w:rPr>
                <w:rFonts w:hint="eastAsia" w:ascii="仿宋" w:hAnsi="仿宋" w:eastAsia="仿宋" w:cs="仿宋"/>
                <w:sz w:val="10"/>
              </w:rPr>
            </w:pPr>
          </w:p>
          <w:p>
            <w:pPr>
              <w:pStyle w:val="7"/>
              <w:spacing w:before="1" w:line="141" w:lineRule="auto"/>
              <w:ind w:left="40" w:right="14"/>
              <w:rPr>
                <w:rFonts w:hint="eastAsia" w:ascii="仿宋" w:hAnsi="仿宋" w:eastAsia="仿宋" w:cs="仿宋"/>
                <w:sz w:val="18"/>
              </w:rPr>
            </w:pPr>
            <w:r>
              <w:rPr>
                <w:rFonts w:hint="eastAsia" w:ascii="仿宋" w:hAnsi="仿宋" w:eastAsia="仿宋" w:cs="仿宋"/>
                <w:sz w:val="18"/>
              </w:rPr>
              <w:t>《中华人民共和国统计法》《中华人民共和国政府信息公开条例</w:t>
            </w:r>
          </w:p>
          <w:p>
            <w:pPr>
              <w:pStyle w:val="7"/>
              <w:spacing w:line="269" w:lineRule="exact"/>
              <w:ind w:left="40"/>
              <w:rPr>
                <w:rFonts w:hint="eastAsia" w:ascii="仿宋" w:hAnsi="仿宋" w:eastAsia="仿宋" w:cs="仿宋"/>
                <w:sz w:val="18"/>
              </w:rPr>
            </w:pPr>
            <w:r>
              <w:rPr>
                <w:rFonts w:hint="eastAsia" w:ascii="仿宋" w:hAnsi="仿宋" w:eastAsia="仿宋" w:cs="仿宋"/>
                <w:sz w:val="18"/>
              </w:rPr>
              <w:t>》《教育统计管理规定》</w:t>
            </w:r>
          </w:p>
        </w:tc>
        <w:tc>
          <w:tcPr>
            <w:tcW w:w="1464" w:type="dxa"/>
          </w:tcPr>
          <w:p>
            <w:pPr>
              <w:pStyle w:val="7"/>
              <w:rPr>
                <w:rFonts w:hint="eastAsia" w:ascii="仿宋" w:hAnsi="仿宋" w:eastAsia="仿宋" w:cs="仿宋"/>
                <w:sz w:val="17"/>
              </w:rPr>
            </w:pPr>
          </w:p>
          <w:p>
            <w:pPr>
              <w:pStyle w:val="7"/>
              <w:spacing w:line="141"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spacing w:before="1"/>
              <w:rPr>
                <w:rFonts w:hint="eastAsia" w:ascii="仿宋" w:hAnsi="仿宋" w:eastAsia="仿宋" w:cs="仿宋"/>
                <w:sz w:val="24"/>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spacing w:before="4"/>
              <w:rPr>
                <w:rFonts w:hint="eastAsia" w:ascii="仿宋" w:hAnsi="仿宋" w:eastAsia="仿宋" w:cs="仿宋"/>
                <w:sz w:val="17"/>
              </w:rPr>
            </w:pPr>
          </w:p>
          <w:p>
            <w:pPr>
              <w:pStyle w:val="7"/>
              <w:numPr>
                <w:ilvl w:val="0"/>
                <w:numId w:val="6"/>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6"/>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spacing w:before="15"/>
              <w:rPr>
                <w:rFonts w:hint="eastAsia" w:ascii="仿宋" w:hAnsi="仿宋" w:eastAsia="仿宋" w:cs="仿宋"/>
                <w:sz w:val="23"/>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spacing w:before="15"/>
              <w:rPr>
                <w:rFonts w:hint="eastAsia" w:ascii="仿宋" w:hAnsi="仿宋" w:eastAsia="仿宋" w:cs="仿宋"/>
                <w:sz w:val="23"/>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spacing w:before="15"/>
              <w:rPr>
                <w:rFonts w:hint="eastAsia" w:ascii="仿宋" w:hAnsi="仿宋" w:eastAsia="仿宋" w:cs="仿宋"/>
                <w:sz w:val="23"/>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7" w:hRule="atLeast"/>
        </w:trPr>
        <w:tc>
          <w:tcPr>
            <w:tcW w:w="329" w:type="dxa"/>
          </w:tcPr>
          <w:p>
            <w:pPr>
              <w:pStyle w:val="7"/>
              <w:rPr>
                <w:rFonts w:hint="eastAsia" w:ascii="仿宋" w:hAnsi="仿宋" w:eastAsia="仿宋" w:cs="仿宋"/>
                <w:sz w:val="18"/>
              </w:rPr>
            </w:pPr>
          </w:p>
          <w:p>
            <w:pPr>
              <w:pStyle w:val="7"/>
              <w:spacing w:before="10"/>
              <w:rPr>
                <w:rFonts w:hint="eastAsia" w:ascii="仿宋" w:hAnsi="仿宋" w:eastAsia="仿宋" w:cs="仿宋"/>
                <w:sz w:val="17"/>
              </w:rPr>
            </w:pPr>
          </w:p>
          <w:p>
            <w:pPr>
              <w:pStyle w:val="7"/>
              <w:ind w:right="97"/>
              <w:jc w:val="right"/>
              <w:rPr>
                <w:rFonts w:hint="eastAsia" w:ascii="仿宋" w:hAnsi="仿宋" w:eastAsia="仿宋" w:cs="仿宋"/>
                <w:sz w:val="18"/>
              </w:rPr>
            </w:pPr>
            <w:r>
              <w:rPr>
                <w:rFonts w:hint="eastAsia" w:ascii="仿宋" w:hAnsi="仿宋" w:eastAsia="仿宋" w:cs="仿宋"/>
                <w:sz w:val="18"/>
              </w:rPr>
              <w:t>4</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rPr>
                <w:rFonts w:hint="eastAsia" w:ascii="仿宋" w:hAnsi="仿宋" w:eastAsia="仿宋" w:cs="仿宋"/>
                <w:sz w:val="18"/>
              </w:rPr>
            </w:pPr>
          </w:p>
          <w:p>
            <w:pPr>
              <w:pStyle w:val="7"/>
              <w:spacing w:before="12"/>
              <w:rPr>
                <w:rFonts w:hint="eastAsia" w:ascii="仿宋" w:hAnsi="仿宋" w:eastAsia="仿宋" w:cs="仿宋"/>
                <w:sz w:val="17"/>
              </w:rPr>
            </w:pPr>
          </w:p>
          <w:p>
            <w:pPr>
              <w:pStyle w:val="7"/>
              <w:spacing w:line="139" w:lineRule="auto"/>
              <w:ind w:left="95" w:right="70"/>
              <w:rPr>
                <w:rFonts w:hint="eastAsia" w:ascii="仿宋" w:hAnsi="仿宋" w:eastAsia="仿宋" w:cs="仿宋"/>
                <w:sz w:val="18"/>
              </w:rPr>
            </w:pPr>
            <w:r>
              <w:rPr>
                <w:rFonts w:hint="eastAsia" w:ascii="仿宋" w:hAnsi="仿宋" w:eastAsia="仿宋" w:cs="仿宋"/>
                <w:sz w:val="18"/>
              </w:rPr>
              <w:t>教育统计数据</w:t>
            </w:r>
          </w:p>
        </w:tc>
        <w:tc>
          <w:tcPr>
            <w:tcW w:w="3098" w:type="dxa"/>
          </w:tcPr>
          <w:p>
            <w:pPr>
              <w:pStyle w:val="7"/>
              <w:numPr>
                <w:ilvl w:val="0"/>
                <w:numId w:val="7"/>
              </w:numPr>
              <w:tabs>
                <w:tab w:val="left" w:pos="223"/>
              </w:tabs>
              <w:spacing w:before="14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学校数据</w:t>
            </w:r>
          </w:p>
          <w:p>
            <w:pPr>
              <w:pStyle w:val="7"/>
              <w:numPr>
                <w:ilvl w:val="0"/>
                <w:numId w:val="7"/>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在校生数据</w:t>
            </w:r>
          </w:p>
          <w:p>
            <w:pPr>
              <w:pStyle w:val="7"/>
              <w:numPr>
                <w:ilvl w:val="0"/>
                <w:numId w:val="7"/>
              </w:numPr>
              <w:tabs>
                <w:tab w:val="left" w:pos="223"/>
              </w:tabs>
              <w:spacing w:before="0" w:after="0" w:line="224" w:lineRule="exact"/>
              <w:ind w:left="222" w:right="0" w:hanging="183"/>
              <w:jc w:val="left"/>
              <w:rPr>
                <w:rFonts w:hint="eastAsia" w:ascii="仿宋" w:hAnsi="仿宋" w:eastAsia="仿宋" w:cs="仿宋"/>
                <w:sz w:val="18"/>
              </w:rPr>
            </w:pPr>
            <w:r>
              <w:rPr>
                <w:rFonts w:hint="eastAsia" w:ascii="仿宋" w:hAnsi="仿宋" w:eastAsia="仿宋" w:cs="仿宋"/>
                <w:sz w:val="18"/>
              </w:rPr>
              <w:t>教师数据</w:t>
            </w:r>
          </w:p>
          <w:p>
            <w:pPr>
              <w:pStyle w:val="7"/>
              <w:numPr>
                <w:ilvl w:val="0"/>
                <w:numId w:val="7"/>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办学条件数据</w:t>
            </w:r>
          </w:p>
          <w:p>
            <w:pPr>
              <w:pStyle w:val="7"/>
              <w:numPr>
                <w:ilvl w:val="0"/>
                <w:numId w:val="7"/>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县级汇总数据</w:t>
            </w:r>
          </w:p>
        </w:tc>
        <w:tc>
          <w:tcPr>
            <w:tcW w:w="2772" w:type="dxa"/>
            <w:vMerge w:val="continue"/>
            <w:tcBorders>
              <w:top w:val="nil"/>
            </w:tcBorders>
          </w:tcPr>
          <w:p>
            <w:pPr>
              <w:rPr>
                <w:rFonts w:hint="eastAsia" w:ascii="仿宋" w:hAnsi="仿宋" w:eastAsia="仿宋" w:cs="仿宋"/>
                <w:sz w:val="2"/>
                <w:szCs w:val="2"/>
              </w:rPr>
            </w:pPr>
          </w:p>
        </w:tc>
        <w:tc>
          <w:tcPr>
            <w:tcW w:w="1464" w:type="dxa"/>
          </w:tcPr>
          <w:p>
            <w:pPr>
              <w:pStyle w:val="7"/>
              <w:rPr>
                <w:rFonts w:hint="eastAsia" w:ascii="仿宋" w:hAnsi="仿宋" w:eastAsia="仿宋" w:cs="仿宋"/>
                <w:sz w:val="18"/>
              </w:rPr>
            </w:pPr>
          </w:p>
          <w:p>
            <w:pPr>
              <w:pStyle w:val="7"/>
              <w:spacing w:before="11"/>
              <w:rPr>
                <w:rFonts w:hint="eastAsia" w:ascii="仿宋" w:hAnsi="仿宋" w:eastAsia="仿宋" w:cs="仿宋"/>
                <w:sz w:val="10"/>
              </w:rPr>
            </w:pPr>
          </w:p>
          <w:p>
            <w:pPr>
              <w:pStyle w:val="7"/>
              <w:spacing w:line="141"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spacing w:before="12"/>
              <w:rPr>
                <w:rFonts w:hint="eastAsia" w:ascii="仿宋" w:hAnsi="仿宋" w:eastAsia="仿宋" w:cs="仿宋"/>
                <w:sz w:val="17"/>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spacing w:before="15"/>
              <w:rPr>
                <w:rFonts w:hint="eastAsia" w:ascii="仿宋" w:hAnsi="仿宋" w:eastAsia="仿宋" w:cs="仿宋"/>
                <w:sz w:val="10"/>
              </w:rPr>
            </w:pPr>
          </w:p>
          <w:p>
            <w:pPr>
              <w:pStyle w:val="7"/>
              <w:numPr>
                <w:ilvl w:val="0"/>
                <w:numId w:val="8"/>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8"/>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rPr>
                <w:rFonts w:hint="eastAsia" w:ascii="仿宋" w:hAnsi="仿宋" w:eastAsia="仿宋" w:cs="仿宋"/>
                <w:sz w:val="18"/>
              </w:rPr>
            </w:pPr>
          </w:p>
          <w:p>
            <w:pPr>
              <w:pStyle w:val="7"/>
              <w:spacing w:before="10"/>
              <w:rPr>
                <w:rFonts w:hint="eastAsia" w:ascii="仿宋" w:hAnsi="仿宋" w:eastAsia="仿宋" w:cs="仿宋"/>
                <w:sz w:val="17"/>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10"/>
              <w:rPr>
                <w:rFonts w:hint="eastAsia" w:ascii="仿宋" w:hAnsi="仿宋" w:eastAsia="仿宋" w:cs="仿宋"/>
                <w:sz w:val="17"/>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10"/>
              <w:rPr>
                <w:rFonts w:hint="eastAsia" w:ascii="仿宋" w:hAnsi="仿宋" w:eastAsia="仿宋" w:cs="仿宋"/>
                <w:sz w:val="17"/>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7" w:hRule="atLeast"/>
        </w:trPr>
        <w:tc>
          <w:tcPr>
            <w:tcW w:w="329" w:type="dxa"/>
          </w:tcPr>
          <w:p>
            <w:pPr>
              <w:pStyle w:val="7"/>
              <w:rPr>
                <w:rFonts w:hint="eastAsia" w:ascii="仿宋" w:hAnsi="仿宋" w:eastAsia="仿宋" w:cs="仿宋"/>
                <w:sz w:val="18"/>
              </w:rPr>
            </w:pPr>
          </w:p>
          <w:p>
            <w:pPr>
              <w:pStyle w:val="7"/>
              <w:spacing w:before="9"/>
              <w:rPr>
                <w:rFonts w:hint="eastAsia" w:ascii="仿宋" w:hAnsi="仿宋" w:eastAsia="仿宋" w:cs="仿宋"/>
                <w:sz w:val="14"/>
              </w:rPr>
            </w:pPr>
          </w:p>
          <w:p>
            <w:pPr>
              <w:pStyle w:val="7"/>
              <w:ind w:right="97"/>
              <w:jc w:val="right"/>
              <w:rPr>
                <w:rFonts w:hint="eastAsia" w:ascii="仿宋" w:hAnsi="仿宋" w:eastAsia="仿宋" w:cs="仿宋"/>
                <w:sz w:val="18"/>
              </w:rPr>
            </w:pPr>
            <w:r>
              <w:rPr>
                <w:rFonts w:hint="eastAsia" w:ascii="仿宋" w:hAnsi="仿宋" w:eastAsia="仿宋" w:cs="仿宋"/>
                <w:sz w:val="18"/>
              </w:rPr>
              <w:t>5</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spacing w:before="15"/>
              <w:rPr>
                <w:rFonts w:hint="eastAsia" w:ascii="仿宋" w:hAnsi="仿宋" w:eastAsia="仿宋" w:cs="仿宋"/>
                <w:sz w:val="25"/>
              </w:rPr>
            </w:pPr>
          </w:p>
          <w:p>
            <w:pPr>
              <w:pStyle w:val="7"/>
              <w:spacing w:line="139" w:lineRule="auto"/>
              <w:ind w:left="95" w:right="70"/>
              <w:jc w:val="both"/>
              <w:rPr>
                <w:rFonts w:hint="eastAsia" w:ascii="仿宋" w:hAnsi="仿宋" w:eastAsia="仿宋" w:cs="仿宋"/>
                <w:sz w:val="18"/>
              </w:rPr>
            </w:pPr>
            <w:r>
              <w:rPr>
                <w:rFonts w:hint="eastAsia" w:ascii="仿宋" w:hAnsi="仿宋" w:eastAsia="仿宋" w:cs="仿宋"/>
                <w:sz w:val="18"/>
              </w:rPr>
              <w:t>义务教育学校名录</w:t>
            </w:r>
          </w:p>
        </w:tc>
        <w:tc>
          <w:tcPr>
            <w:tcW w:w="3098" w:type="dxa"/>
          </w:tcPr>
          <w:p>
            <w:pPr>
              <w:pStyle w:val="7"/>
              <w:numPr>
                <w:ilvl w:val="0"/>
                <w:numId w:val="9"/>
              </w:numPr>
              <w:tabs>
                <w:tab w:val="left" w:pos="223"/>
              </w:tabs>
              <w:spacing w:before="92"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学校名称</w:t>
            </w:r>
          </w:p>
          <w:p>
            <w:pPr>
              <w:pStyle w:val="7"/>
              <w:numPr>
                <w:ilvl w:val="0"/>
                <w:numId w:val="9"/>
              </w:numPr>
              <w:tabs>
                <w:tab w:val="left" w:pos="223"/>
              </w:tabs>
              <w:spacing w:before="0" w:after="0" w:line="222" w:lineRule="exact"/>
              <w:ind w:left="222" w:right="0" w:hanging="183"/>
              <w:jc w:val="left"/>
              <w:rPr>
                <w:rFonts w:hint="eastAsia" w:ascii="仿宋" w:hAnsi="仿宋" w:eastAsia="仿宋" w:cs="仿宋"/>
                <w:sz w:val="18"/>
              </w:rPr>
            </w:pPr>
            <w:r>
              <w:rPr>
                <w:rFonts w:hint="eastAsia" w:ascii="仿宋" w:hAnsi="仿宋" w:eastAsia="仿宋" w:cs="仿宋"/>
                <w:sz w:val="18"/>
              </w:rPr>
              <w:t>学校地址</w:t>
            </w:r>
          </w:p>
          <w:p>
            <w:pPr>
              <w:pStyle w:val="7"/>
              <w:numPr>
                <w:ilvl w:val="0"/>
                <w:numId w:val="9"/>
              </w:numPr>
              <w:tabs>
                <w:tab w:val="left" w:pos="223"/>
              </w:tabs>
              <w:spacing w:before="0" w:after="0" w:line="222" w:lineRule="exact"/>
              <w:ind w:left="222" w:right="0" w:hanging="183"/>
              <w:jc w:val="left"/>
              <w:rPr>
                <w:rFonts w:hint="eastAsia" w:ascii="仿宋" w:hAnsi="仿宋" w:eastAsia="仿宋" w:cs="仿宋"/>
                <w:sz w:val="18"/>
              </w:rPr>
            </w:pPr>
            <w:r>
              <w:rPr>
                <w:rFonts w:hint="eastAsia" w:ascii="仿宋" w:hAnsi="仿宋" w:eastAsia="仿宋" w:cs="仿宋"/>
                <w:sz w:val="18"/>
              </w:rPr>
              <w:t>办学层次</w:t>
            </w:r>
          </w:p>
          <w:p>
            <w:pPr>
              <w:pStyle w:val="7"/>
              <w:numPr>
                <w:ilvl w:val="0"/>
                <w:numId w:val="9"/>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办学类型</w:t>
            </w:r>
          </w:p>
          <w:p>
            <w:pPr>
              <w:pStyle w:val="7"/>
              <w:numPr>
                <w:ilvl w:val="0"/>
                <w:numId w:val="9"/>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办公电话</w:t>
            </w:r>
          </w:p>
        </w:tc>
        <w:tc>
          <w:tcPr>
            <w:tcW w:w="2772" w:type="dxa"/>
          </w:tcPr>
          <w:p>
            <w:pPr>
              <w:pStyle w:val="7"/>
              <w:rPr>
                <w:rFonts w:hint="eastAsia" w:ascii="仿宋" w:hAnsi="仿宋" w:eastAsia="仿宋" w:cs="仿宋"/>
                <w:sz w:val="18"/>
              </w:rPr>
            </w:pPr>
          </w:p>
          <w:p>
            <w:pPr>
              <w:pStyle w:val="7"/>
              <w:spacing w:before="11"/>
              <w:rPr>
                <w:rFonts w:hint="eastAsia" w:ascii="仿宋" w:hAnsi="仿宋" w:eastAsia="仿宋" w:cs="仿宋"/>
                <w:sz w:val="14"/>
              </w:rPr>
            </w:pPr>
          </w:p>
          <w:p>
            <w:pPr>
              <w:pStyle w:val="7"/>
              <w:spacing w:line="139" w:lineRule="auto"/>
              <w:ind w:left="40" w:right="15"/>
              <w:rPr>
                <w:rFonts w:hint="eastAsia" w:ascii="仿宋" w:hAnsi="仿宋" w:eastAsia="仿宋" w:cs="仿宋"/>
                <w:sz w:val="18"/>
              </w:rPr>
            </w:pPr>
            <w:r>
              <w:rPr>
                <w:rFonts w:hint="eastAsia" w:ascii="仿宋" w:hAnsi="仿宋" w:eastAsia="仿宋" w:cs="仿宋"/>
                <w:sz w:val="18"/>
              </w:rPr>
              <w:t>《中华人民共和国政府信息公开条例》</w:t>
            </w:r>
          </w:p>
        </w:tc>
        <w:tc>
          <w:tcPr>
            <w:tcW w:w="1464" w:type="dxa"/>
          </w:tcPr>
          <w:p>
            <w:pPr>
              <w:pStyle w:val="7"/>
              <w:spacing w:before="15"/>
              <w:rPr>
                <w:rFonts w:hint="eastAsia" w:ascii="仿宋" w:hAnsi="仿宋" w:eastAsia="仿宋" w:cs="仿宋"/>
                <w:sz w:val="25"/>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spacing w:before="11"/>
              <w:rPr>
                <w:rFonts w:hint="eastAsia" w:ascii="仿宋" w:hAnsi="仿宋" w:eastAsia="仿宋" w:cs="仿宋"/>
                <w:sz w:val="14"/>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spacing w:before="14"/>
              <w:rPr>
                <w:rFonts w:hint="eastAsia" w:ascii="仿宋" w:hAnsi="仿宋" w:eastAsia="仿宋" w:cs="仿宋"/>
                <w:sz w:val="25"/>
              </w:rPr>
            </w:pPr>
          </w:p>
          <w:p>
            <w:pPr>
              <w:pStyle w:val="7"/>
              <w:numPr>
                <w:ilvl w:val="0"/>
                <w:numId w:val="10"/>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10"/>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rPr>
                <w:rFonts w:hint="eastAsia" w:ascii="仿宋" w:hAnsi="仿宋" w:eastAsia="仿宋" w:cs="仿宋"/>
                <w:sz w:val="18"/>
              </w:rPr>
            </w:pPr>
          </w:p>
          <w:p>
            <w:pPr>
              <w:pStyle w:val="7"/>
              <w:spacing w:before="9"/>
              <w:rPr>
                <w:rFonts w:hint="eastAsia" w:ascii="仿宋" w:hAnsi="仿宋" w:eastAsia="仿宋" w:cs="仿宋"/>
                <w:sz w:val="14"/>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9"/>
              <w:rPr>
                <w:rFonts w:hint="eastAsia" w:ascii="仿宋" w:hAnsi="仿宋" w:eastAsia="仿宋" w:cs="仿宋"/>
                <w:sz w:val="14"/>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9"/>
              <w:rPr>
                <w:rFonts w:hint="eastAsia" w:ascii="仿宋" w:hAnsi="仿宋" w:eastAsia="仿宋" w:cs="仿宋"/>
                <w:sz w:val="14"/>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bl>
    <w:p>
      <w:pPr>
        <w:spacing w:after="0"/>
        <w:rPr>
          <w:rFonts w:hint="eastAsia" w:ascii="仿宋" w:hAnsi="仿宋" w:eastAsia="仿宋" w:cs="仿宋"/>
          <w:sz w:val="18"/>
        </w:rPr>
        <w:sectPr>
          <w:footerReference r:id="rId3" w:type="default"/>
          <w:type w:val="continuous"/>
          <w:pgSz w:w="16840" w:h="11910" w:orient="landscape"/>
          <w:pgMar w:top="1100" w:right="1280" w:bottom="580" w:left="1260" w:header="720" w:footer="386" w:gutter="0"/>
          <w:pgNumType w:start="1"/>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9"/>
        <w:gridCol w:w="509"/>
        <w:gridCol w:w="732"/>
        <w:gridCol w:w="3098"/>
        <w:gridCol w:w="2772"/>
        <w:gridCol w:w="1464"/>
        <w:gridCol w:w="1325"/>
        <w:gridCol w:w="1188"/>
        <w:gridCol w:w="425"/>
        <w:gridCol w:w="425"/>
        <w:gridCol w:w="403"/>
        <w:gridCol w:w="477"/>
        <w:gridCol w:w="446"/>
        <w:gridCol w:w="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29" w:type="dxa"/>
            <w:vMerge w:val="restart"/>
          </w:tcPr>
          <w:p>
            <w:pPr>
              <w:pStyle w:val="7"/>
              <w:spacing w:before="6"/>
              <w:rPr>
                <w:rFonts w:hint="eastAsia" w:ascii="仿宋" w:hAnsi="仿宋" w:eastAsia="仿宋" w:cs="仿宋"/>
                <w:sz w:val="21"/>
              </w:rPr>
            </w:pPr>
          </w:p>
          <w:p>
            <w:pPr>
              <w:pStyle w:val="7"/>
              <w:spacing w:line="160" w:lineRule="auto"/>
              <w:ind w:left="76" w:right="50"/>
              <w:rPr>
                <w:rFonts w:hint="eastAsia" w:ascii="仿宋" w:hAnsi="仿宋" w:eastAsia="仿宋" w:cs="仿宋"/>
                <w:sz w:val="18"/>
              </w:rPr>
            </w:pPr>
            <w:r>
              <w:rPr>
                <w:rFonts w:hint="eastAsia" w:ascii="仿宋" w:hAnsi="仿宋" w:eastAsia="仿宋" w:cs="仿宋"/>
                <w:sz w:val="18"/>
              </w:rPr>
              <w:t>序号</w:t>
            </w:r>
          </w:p>
        </w:tc>
        <w:tc>
          <w:tcPr>
            <w:tcW w:w="1241" w:type="dxa"/>
            <w:gridSpan w:val="2"/>
          </w:tcPr>
          <w:p>
            <w:pPr>
              <w:pStyle w:val="7"/>
              <w:spacing w:before="27" w:line="296" w:lineRule="exact"/>
              <w:ind w:left="258"/>
              <w:rPr>
                <w:rFonts w:hint="eastAsia" w:ascii="仿宋" w:hAnsi="仿宋" w:eastAsia="仿宋" w:cs="仿宋"/>
                <w:sz w:val="18"/>
              </w:rPr>
            </w:pPr>
            <w:r>
              <w:rPr>
                <w:rFonts w:hint="eastAsia" w:ascii="仿宋" w:hAnsi="仿宋" w:eastAsia="仿宋" w:cs="仿宋"/>
                <w:sz w:val="18"/>
              </w:rPr>
              <w:t>公开事项</w:t>
            </w:r>
          </w:p>
        </w:tc>
        <w:tc>
          <w:tcPr>
            <w:tcW w:w="3098" w:type="dxa"/>
            <w:vMerge w:val="restart"/>
          </w:tcPr>
          <w:p>
            <w:pPr>
              <w:pStyle w:val="7"/>
              <w:spacing w:before="10"/>
              <w:rPr>
                <w:rFonts w:hint="eastAsia" w:ascii="仿宋" w:hAnsi="仿宋" w:eastAsia="仿宋" w:cs="仿宋"/>
                <w:sz w:val="16"/>
              </w:rPr>
            </w:pPr>
          </w:p>
          <w:p>
            <w:pPr>
              <w:pStyle w:val="7"/>
              <w:spacing w:before="1" w:line="277" w:lineRule="exact"/>
              <w:ind w:left="1168" w:right="1146"/>
              <w:jc w:val="center"/>
              <w:rPr>
                <w:rFonts w:hint="eastAsia" w:ascii="仿宋" w:hAnsi="仿宋" w:eastAsia="仿宋" w:cs="仿宋"/>
                <w:sz w:val="18"/>
              </w:rPr>
            </w:pPr>
            <w:r>
              <w:rPr>
                <w:rFonts w:hint="eastAsia" w:ascii="仿宋" w:hAnsi="仿宋" w:eastAsia="仿宋" w:cs="仿宋"/>
                <w:sz w:val="18"/>
              </w:rPr>
              <w:t>公开内容</w:t>
            </w:r>
          </w:p>
          <w:p>
            <w:pPr>
              <w:pStyle w:val="7"/>
              <w:spacing w:line="277" w:lineRule="exact"/>
              <w:ind w:left="1168" w:right="1147"/>
              <w:jc w:val="center"/>
              <w:rPr>
                <w:rFonts w:hint="eastAsia" w:ascii="仿宋" w:hAnsi="仿宋" w:eastAsia="仿宋" w:cs="仿宋"/>
                <w:sz w:val="18"/>
              </w:rPr>
            </w:pPr>
            <w:r>
              <w:rPr>
                <w:rFonts w:hint="eastAsia" w:ascii="仿宋" w:hAnsi="仿宋" w:eastAsia="仿宋" w:cs="仿宋"/>
                <w:sz w:val="18"/>
              </w:rPr>
              <w:t>（</w:t>
            </w:r>
            <w:r>
              <w:rPr>
                <w:rFonts w:hint="eastAsia" w:ascii="仿宋" w:hAnsi="仿宋" w:eastAsia="仿宋" w:cs="仿宋"/>
                <w:spacing w:val="1"/>
                <w:sz w:val="18"/>
              </w:rPr>
              <w:t>要素</w:t>
            </w:r>
            <w:r>
              <w:rPr>
                <w:rFonts w:hint="eastAsia" w:ascii="仿宋" w:hAnsi="仿宋" w:eastAsia="仿宋" w:cs="仿宋"/>
                <w:sz w:val="18"/>
              </w:rPr>
              <w:t>）</w:t>
            </w:r>
          </w:p>
        </w:tc>
        <w:tc>
          <w:tcPr>
            <w:tcW w:w="2772" w:type="dxa"/>
            <w:vMerge w:val="restart"/>
          </w:tcPr>
          <w:p>
            <w:pPr>
              <w:pStyle w:val="7"/>
              <w:spacing w:before="8"/>
              <w:rPr>
                <w:rFonts w:hint="eastAsia" w:ascii="仿宋" w:hAnsi="仿宋" w:eastAsia="仿宋" w:cs="仿宋"/>
                <w:sz w:val="23"/>
              </w:rPr>
            </w:pPr>
          </w:p>
          <w:p>
            <w:pPr>
              <w:pStyle w:val="7"/>
              <w:ind w:left="40"/>
              <w:rPr>
                <w:rFonts w:hint="eastAsia" w:ascii="仿宋" w:hAnsi="仿宋" w:eastAsia="仿宋" w:cs="仿宋"/>
                <w:sz w:val="18"/>
              </w:rPr>
            </w:pPr>
            <w:r>
              <w:rPr>
                <w:rFonts w:hint="eastAsia" w:ascii="仿宋" w:hAnsi="仿宋" w:eastAsia="仿宋" w:cs="仿宋"/>
                <w:sz w:val="18"/>
              </w:rPr>
              <w:t>公开依据</w:t>
            </w:r>
          </w:p>
        </w:tc>
        <w:tc>
          <w:tcPr>
            <w:tcW w:w="1464" w:type="dxa"/>
            <w:vMerge w:val="restart"/>
          </w:tcPr>
          <w:p>
            <w:pPr>
              <w:pStyle w:val="7"/>
              <w:spacing w:before="6"/>
              <w:rPr>
                <w:rFonts w:hint="eastAsia" w:ascii="仿宋" w:hAnsi="仿宋" w:eastAsia="仿宋" w:cs="仿宋"/>
                <w:sz w:val="21"/>
              </w:rPr>
            </w:pPr>
          </w:p>
          <w:p>
            <w:pPr>
              <w:pStyle w:val="7"/>
              <w:spacing w:line="160" w:lineRule="auto"/>
              <w:ind w:left="551" w:right="528"/>
              <w:jc w:val="center"/>
              <w:rPr>
                <w:rFonts w:hint="eastAsia" w:ascii="仿宋" w:hAnsi="仿宋" w:eastAsia="仿宋" w:cs="仿宋"/>
                <w:sz w:val="18"/>
              </w:rPr>
            </w:pPr>
            <w:r>
              <w:rPr>
                <w:rFonts w:hint="eastAsia" w:ascii="仿宋" w:hAnsi="仿宋" w:eastAsia="仿宋" w:cs="仿宋"/>
                <w:sz w:val="18"/>
              </w:rPr>
              <w:t>公开时限</w:t>
            </w:r>
          </w:p>
        </w:tc>
        <w:tc>
          <w:tcPr>
            <w:tcW w:w="1325" w:type="dxa"/>
            <w:vMerge w:val="restart"/>
          </w:tcPr>
          <w:p>
            <w:pPr>
              <w:pStyle w:val="7"/>
              <w:spacing w:before="6"/>
              <w:rPr>
                <w:rFonts w:hint="eastAsia" w:ascii="仿宋" w:hAnsi="仿宋" w:eastAsia="仿宋" w:cs="仿宋"/>
                <w:sz w:val="21"/>
              </w:rPr>
            </w:pPr>
          </w:p>
          <w:p>
            <w:pPr>
              <w:pStyle w:val="7"/>
              <w:spacing w:line="160" w:lineRule="auto"/>
              <w:ind w:left="482" w:right="458"/>
              <w:jc w:val="center"/>
              <w:rPr>
                <w:rFonts w:hint="eastAsia" w:ascii="仿宋" w:hAnsi="仿宋" w:eastAsia="仿宋" w:cs="仿宋"/>
                <w:sz w:val="18"/>
              </w:rPr>
            </w:pPr>
            <w:r>
              <w:rPr>
                <w:rFonts w:hint="eastAsia" w:ascii="仿宋" w:hAnsi="仿宋" w:eastAsia="仿宋" w:cs="仿宋"/>
                <w:sz w:val="18"/>
              </w:rPr>
              <w:t>公开主体</w:t>
            </w:r>
          </w:p>
        </w:tc>
        <w:tc>
          <w:tcPr>
            <w:tcW w:w="1188" w:type="dxa"/>
            <w:vMerge w:val="restart"/>
          </w:tcPr>
          <w:p>
            <w:pPr>
              <w:pStyle w:val="7"/>
              <w:spacing w:before="8"/>
              <w:rPr>
                <w:rFonts w:hint="eastAsia" w:ascii="仿宋" w:hAnsi="仿宋" w:eastAsia="仿宋" w:cs="仿宋"/>
                <w:sz w:val="23"/>
              </w:rPr>
            </w:pPr>
          </w:p>
          <w:p>
            <w:pPr>
              <w:pStyle w:val="7"/>
              <w:ind w:left="-44" w:right="-72"/>
              <w:rPr>
                <w:rFonts w:hint="eastAsia" w:ascii="仿宋" w:hAnsi="仿宋" w:eastAsia="仿宋" w:cs="仿宋"/>
                <w:sz w:val="18"/>
              </w:rPr>
            </w:pPr>
            <w:r>
              <w:rPr>
                <w:rFonts w:hint="eastAsia" w:ascii="仿宋" w:hAnsi="仿宋" w:eastAsia="仿宋" w:cs="仿宋"/>
                <w:sz w:val="18"/>
              </w:rPr>
              <w:t>公开渠道和载体</w:t>
            </w:r>
          </w:p>
        </w:tc>
        <w:tc>
          <w:tcPr>
            <w:tcW w:w="850" w:type="dxa"/>
            <w:gridSpan w:val="2"/>
          </w:tcPr>
          <w:p>
            <w:pPr>
              <w:pStyle w:val="7"/>
              <w:spacing w:before="27" w:line="296" w:lineRule="exact"/>
              <w:ind w:left="62"/>
              <w:rPr>
                <w:rFonts w:hint="eastAsia" w:ascii="仿宋" w:hAnsi="仿宋" w:eastAsia="仿宋" w:cs="仿宋"/>
                <w:sz w:val="18"/>
              </w:rPr>
            </w:pPr>
            <w:r>
              <w:rPr>
                <w:rFonts w:hint="eastAsia" w:ascii="仿宋" w:hAnsi="仿宋" w:eastAsia="仿宋" w:cs="仿宋"/>
                <w:sz w:val="18"/>
              </w:rPr>
              <w:t>公开对象</w:t>
            </w:r>
          </w:p>
        </w:tc>
        <w:tc>
          <w:tcPr>
            <w:tcW w:w="880" w:type="dxa"/>
            <w:gridSpan w:val="2"/>
          </w:tcPr>
          <w:p>
            <w:pPr>
              <w:pStyle w:val="7"/>
              <w:spacing w:before="27" w:line="296" w:lineRule="exact"/>
              <w:ind w:left="76"/>
              <w:rPr>
                <w:rFonts w:hint="eastAsia" w:ascii="仿宋" w:hAnsi="仿宋" w:eastAsia="仿宋" w:cs="仿宋"/>
                <w:sz w:val="18"/>
              </w:rPr>
            </w:pPr>
            <w:r>
              <w:rPr>
                <w:rFonts w:hint="eastAsia" w:ascii="仿宋" w:hAnsi="仿宋" w:eastAsia="仿宋" w:cs="仿宋"/>
                <w:sz w:val="18"/>
              </w:rPr>
              <w:t>公开方式</w:t>
            </w:r>
          </w:p>
        </w:tc>
        <w:tc>
          <w:tcPr>
            <w:tcW w:w="892" w:type="dxa"/>
            <w:gridSpan w:val="2"/>
          </w:tcPr>
          <w:p>
            <w:pPr>
              <w:pStyle w:val="7"/>
              <w:spacing w:before="27" w:line="296" w:lineRule="exact"/>
              <w:ind w:left="84"/>
              <w:rPr>
                <w:rFonts w:hint="eastAsia" w:ascii="仿宋" w:hAnsi="仿宋" w:eastAsia="仿宋" w:cs="仿宋"/>
                <w:sz w:val="18"/>
              </w:rPr>
            </w:pPr>
            <w:r>
              <w:rPr>
                <w:rFonts w:hint="eastAsia" w:ascii="仿宋" w:hAnsi="仿宋" w:eastAsia="仿宋" w:cs="仿宋"/>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329" w:type="dxa"/>
            <w:vMerge w:val="continue"/>
            <w:tcBorders>
              <w:top w:val="nil"/>
            </w:tcBorders>
          </w:tcPr>
          <w:p>
            <w:pPr>
              <w:rPr>
                <w:rFonts w:hint="eastAsia" w:ascii="仿宋" w:hAnsi="仿宋" w:eastAsia="仿宋" w:cs="仿宋"/>
                <w:sz w:val="2"/>
                <w:szCs w:val="2"/>
              </w:rPr>
            </w:pPr>
          </w:p>
        </w:tc>
        <w:tc>
          <w:tcPr>
            <w:tcW w:w="509" w:type="dxa"/>
          </w:tcPr>
          <w:p>
            <w:pPr>
              <w:pStyle w:val="7"/>
              <w:spacing w:before="4"/>
              <w:rPr>
                <w:rFonts w:hint="eastAsia" w:ascii="仿宋" w:hAnsi="仿宋" w:eastAsia="仿宋" w:cs="仿宋"/>
                <w:sz w:val="10"/>
              </w:rPr>
            </w:pPr>
          </w:p>
          <w:p>
            <w:pPr>
              <w:pStyle w:val="7"/>
              <w:spacing w:line="163" w:lineRule="auto"/>
              <w:ind w:left="74" w:right="50"/>
              <w:rPr>
                <w:rFonts w:hint="eastAsia" w:ascii="仿宋" w:hAnsi="仿宋" w:eastAsia="仿宋" w:cs="仿宋"/>
                <w:sz w:val="18"/>
              </w:rPr>
            </w:pPr>
            <w:r>
              <w:rPr>
                <w:rFonts w:hint="eastAsia" w:ascii="仿宋" w:hAnsi="仿宋" w:eastAsia="仿宋" w:cs="仿宋"/>
                <w:sz w:val="18"/>
              </w:rPr>
              <w:t>一级事项</w:t>
            </w:r>
          </w:p>
        </w:tc>
        <w:tc>
          <w:tcPr>
            <w:tcW w:w="732" w:type="dxa"/>
          </w:tcPr>
          <w:p>
            <w:pPr>
              <w:pStyle w:val="7"/>
              <w:spacing w:before="4"/>
              <w:rPr>
                <w:rFonts w:hint="eastAsia" w:ascii="仿宋" w:hAnsi="仿宋" w:eastAsia="仿宋" w:cs="仿宋"/>
                <w:sz w:val="10"/>
              </w:rPr>
            </w:pPr>
          </w:p>
          <w:p>
            <w:pPr>
              <w:pStyle w:val="7"/>
              <w:spacing w:line="163" w:lineRule="auto"/>
              <w:ind w:left="275" w:right="70" w:hanging="180"/>
              <w:rPr>
                <w:rFonts w:hint="eastAsia" w:ascii="仿宋" w:hAnsi="仿宋" w:eastAsia="仿宋" w:cs="仿宋"/>
                <w:sz w:val="18"/>
              </w:rPr>
            </w:pPr>
            <w:r>
              <w:rPr>
                <w:rFonts w:hint="eastAsia" w:ascii="仿宋" w:hAnsi="仿宋" w:eastAsia="仿宋" w:cs="仿宋"/>
                <w:sz w:val="18"/>
              </w:rPr>
              <w:t>二级事项</w:t>
            </w:r>
          </w:p>
        </w:tc>
        <w:tc>
          <w:tcPr>
            <w:tcW w:w="3098" w:type="dxa"/>
            <w:vMerge w:val="continue"/>
            <w:tcBorders>
              <w:top w:val="nil"/>
            </w:tcBorders>
          </w:tcPr>
          <w:p>
            <w:pPr>
              <w:rPr>
                <w:rFonts w:hint="eastAsia" w:ascii="仿宋" w:hAnsi="仿宋" w:eastAsia="仿宋" w:cs="仿宋"/>
                <w:sz w:val="2"/>
                <w:szCs w:val="2"/>
              </w:rPr>
            </w:pPr>
          </w:p>
        </w:tc>
        <w:tc>
          <w:tcPr>
            <w:tcW w:w="2772" w:type="dxa"/>
            <w:vMerge w:val="continue"/>
            <w:tcBorders>
              <w:top w:val="nil"/>
            </w:tcBorders>
          </w:tcPr>
          <w:p>
            <w:pPr>
              <w:rPr>
                <w:rFonts w:hint="eastAsia" w:ascii="仿宋" w:hAnsi="仿宋" w:eastAsia="仿宋" w:cs="仿宋"/>
                <w:sz w:val="2"/>
                <w:szCs w:val="2"/>
              </w:rPr>
            </w:pPr>
          </w:p>
        </w:tc>
        <w:tc>
          <w:tcPr>
            <w:tcW w:w="1464" w:type="dxa"/>
            <w:vMerge w:val="continue"/>
            <w:tcBorders>
              <w:top w:val="nil"/>
            </w:tcBorders>
          </w:tcPr>
          <w:p>
            <w:pPr>
              <w:rPr>
                <w:rFonts w:hint="eastAsia" w:ascii="仿宋" w:hAnsi="仿宋" w:eastAsia="仿宋" w:cs="仿宋"/>
                <w:sz w:val="2"/>
                <w:szCs w:val="2"/>
              </w:rPr>
            </w:pPr>
          </w:p>
        </w:tc>
        <w:tc>
          <w:tcPr>
            <w:tcW w:w="1325" w:type="dxa"/>
            <w:vMerge w:val="continue"/>
            <w:tcBorders>
              <w:top w:val="nil"/>
            </w:tcBorders>
          </w:tcPr>
          <w:p>
            <w:pPr>
              <w:rPr>
                <w:rFonts w:hint="eastAsia" w:ascii="仿宋" w:hAnsi="仿宋" w:eastAsia="仿宋" w:cs="仿宋"/>
                <w:sz w:val="2"/>
                <w:szCs w:val="2"/>
              </w:rPr>
            </w:pPr>
          </w:p>
        </w:tc>
        <w:tc>
          <w:tcPr>
            <w:tcW w:w="1188" w:type="dxa"/>
            <w:vMerge w:val="continue"/>
            <w:tcBorders>
              <w:top w:val="nil"/>
            </w:tcBorders>
          </w:tcPr>
          <w:p>
            <w:pPr>
              <w:rPr>
                <w:rFonts w:hint="eastAsia" w:ascii="仿宋" w:hAnsi="仿宋" w:eastAsia="仿宋" w:cs="仿宋"/>
                <w:sz w:val="2"/>
                <w:szCs w:val="2"/>
              </w:rPr>
            </w:pPr>
          </w:p>
        </w:tc>
        <w:tc>
          <w:tcPr>
            <w:tcW w:w="425" w:type="dxa"/>
          </w:tcPr>
          <w:p>
            <w:pPr>
              <w:pStyle w:val="7"/>
              <w:spacing w:before="61" w:line="160" w:lineRule="auto"/>
              <w:ind w:left="124" w:right="98"/>
              <w:rPr>
                <w:rFonts w:hint="eastAsia" w:ascii="仿宋" w:hAnsi="仿宋" w:eastAsia="仿宋" w:cs="仿宋"/>
                <w:sz w:val="18"/>
              </w:rPr>
            </w:pPr>
            <w:r>
              <w:rPr>
                <w:rFonts w:hint="eastAsia" w:ascii="仿宋" w:hAnsi="仿宋" w:eastAsia="仿宋" w:cs="仿宋"/>
                <w:sz w:val="18"/>
              </w:rPr>
              <w:t>全社</w:t>
            </w:r>
          </w:p>
          <w:p>
            <w:pPr>
              <w:pStyle w:val="7"/>
              <w:spacing w:line="177" w:lineRule="exact"/>
              <w:ind w:left="124"/>
              <w:rPr>
                <w:rFonts w:hint="eastAsia" w:ascii="仿宋" w:hAnsi="仿宋" w:eastAsia="仿宋" w:cs="仿宋"/>
                <w:sz w:val="18"/>
              </w:rPr>
            </w:pPr>
            <w:r>
              <w:rPr>
                <w:rFonts w:hint="eastAsia" w:ascii="仿宋" w:hAnsi="仿宋" w:eastAsia="仿宋" w:cs="仿宋"/>
                <w:sz w:val="18"/>
              </w:rPr>
              <w:t>会</w:t>
            </w:r>
          </w:p>
        </w:tc>
        <w:tc>
          <w:tcPr>
            <w:tcW w:w="425" w:type="dxa"/>
          </w:tcPr>
          <w:p>
            <w:pPr>
              <w:pStyle w:val="7"/>
              <w:spacing w:before="32" w:line="160" w:lineRule="auto"/>
              <w:ind w:left="124" w:right="98"/>
              <w:rPr>
                <w:rFonts w:hint="eastAsia" w:ascii="仿宋" w:hAnsi="仿宋" w:eastAsia="仿宋" w:cs="仿宋"/>
                <w:sz w:val="18"/>
              </w:rPr>
            </w:pPr>
            <w:r>
              <w:rPr>
                <w:rFonts w:hint="eastAsia" w:ascii="仿宋" w:hAnsi="仿宋" w:eastAsia="仿宋" w:cs="仿宋"/>
                <w:sz w:val="18"/>
              </w:rPr>
              <w:t>特定</w:t>
            </w:r>
          </w:p>
          <w:p>
            <w:pPr>
              <w:pStyle w:val="7"/>
              <w:spacing w:line="206" w:lineRule="exact"/>
              <w:ind w:left="124"/>
              <w:rPr>
                <w:rFonts w:hint="eastAsia" w:ascii="仿宋" w:hAnsi="仿宋" w:eastAsia="仿宋" w:cs="仿宋"/>
                <w:sz w:val="18"/>
              </w:rPr>
            </w:pPr>
            <w:r>
              <w:rPr>
                <w:rFonts w:hint="eastAsia" w:ascii="仿宋" w:hAnsi="仿宋" w:eastAsia="仿宋" w:cs="仿宋"/>
                <w:sz w:val="18"/>
              </w:rPr>
              <w:t>群</w:t>
            </w:r>
          </w:p>
        </w:tc>
        <w:tc>
          <w:tcPr>
            <w:tcW w:w="403" w:type="dxa"/>
          </w:tcPr>
          <w:p>
            <w:pPr>
              <w:pStyle w:val="7"/>
              <w:spacing w:before="9"/>
              <w:rPr>
                <w:rFonts w:hint="eastAsia" w:ascii="仿宋" w:hAnsi="仿宋" w:eastAsia="仿宋" w:cs="仿宋"/>
                <w:sz w:val="12"/>
              </w:rPr>
            </w:pPr>
          </w:p>
          <w:p>
            <w:pPr>
              <w:pStyle w:val="7"/>
              <w:ind w:left="19"/>
              <w:jc w:val="center"/>
              <w:rPr>
                <w:rFonts w:hint="eastAsia" w:ascii="仿宋" w:hAnsi="仿宋" w:eastAsia="仿宋" w:cs="仿宋"/>
                <w:sz w:val="18"/>
              </w:rPr>
            </w:pPr>
            <w:r>
              <w:rPr>
                <w:rFonts w:hint="eastAsia" w:ascii="仿宋" w:hAnsi="仿宋" w:eastAsia="仿宋" w:cs="仿宋"/>
                <w:sz w:val="18"/>
              </w:rPr>
              <w:t>主动</w:t>
            </w:r>
          </w:p>
        </w:tc>
        <w:tc>
          <w:tcPr>
            <w:tcW w:w="477" w:type="dxa"/>
          </w:tcPr>
          <w:p>
            <w:pPr>
              <w:pStyle w:val="7"/>
              <w:spacing w:before="61" w:line="160" w:lineRule="auto"/>
              <w:ind w:left="59" w:right="33"/>
              <w:rPr>
                <w:rFonts w:hint="eastAsia" w:ascii="仿宋" w:hAnsi="仿宋" w:eastAsia="仿宋" w:cs="仿宋"/>
                <w:sz w:val="18"/>
              </w:rPr>
            </w:pPr>
            <w:r>
              <w:rPr>
                <w:rFonts w:hint="eastAsia" w:ascii="仿宋" w:hAnsi="仿宋" w:eastAsia="仿宋" w:cs="仿宋"/>
                <w:sz w:val="18"/>
              </w:rPr>
              <w:t>依申请公</w:t>
            </w:r>
          </w:p>
          <w:p>
            <w:pPr>
              <w:pStyle w:val="7"/>
              <w:spacing w:line="177" w:lineRule="exact"/>
              <w:ind w:left="150"/>
              <w:rPr>
                <w:rFonts w:hint="eastAsia" w:ascii="仿宋" w:hAnsi="仿宋" w:eastAsia="仿宋" w:cs="仿宋"/>
                <w:sz w:val="18"/>
              </w:rPr>
            </w:pPr>
            <w:r>
              <w:rPr>
                <w:rFonts w:hint="eastAsia" w:ascii="仿宋" w:hAnsi="仿宋" w:eastAsia="仿宋" w:cs="仿宋"/>
                <w:sz w:val="18"/>
              </w:rPr>
              <w:t>开</w:t>
            </w:r>
          </w:p>
        </w:tc>
        <w:tc>
          <w:tcPr>
            <w:tcW w:w="446" w:type="dxa"/>
          </w:tcPr>
          <w:p>
            <w:pPr>
              <w:pStyle w:val="7"/>
              <w:spacing w:before="9"/>
              <w:rPr>
                <w:rFonts w:hint="eastAsia" w:ascii="仿宋" w:hAnsi="仿宋" w:eastAsia="仿宋" w:cs="仿宋"/>
                <w:sz w:val="12"/>
              </w:rPr>
            </w:pPr>
          </w:p>
          <w:p>
            <w:pPr>
              <w:pStyle w:val="7"/>
              <w:ind w:left="24" w:right="2"/>
              <w:jc w:val="center"/>
              <w:rPr>
                <w:rFonts w:hint="eastAsia" w:ascii="仿宋" w:hAnsi="仿宋" w:eastAsia="仿宋" w:cs="仿宋"/>
                <w:sz w:val="18"/>
              </w:rPr>
            </w:pPr>
            <w:r>
              <w:rPr>
                <w:rFonts w:hint="eastAsia" w:ascii="仿宋" w:hAnsi="仿宋" w:eastAsia="仿宋" w:cs="仿宋"/>
                <w:sz w:val="18"/>
              </w:rPr>
              <w:t>县级</w:t>
            </w:r>
          </w:p>
        </w:tc>
        <w:tc>
          <w:tcPr>
            <w:tcW w:w="446" w:type="dxa"/>
          </w:tcPr>
          <w:p>
            <w:pPr>
              <w:pStyle w:val="7"/>
              <w:spacing w:before="4"/>
              <w:rPr>
                <w:rFonts w:hint="eastAsia" w:ascii="仿宋" w:hAnsi="仿宋" w:eastAsia="仿宋" w:cs="仿宋"/>
                <w:sz w:val="10"/>
              </w:rPr>
            </w:pPr>
          </w:p>
          <w:p>
            <w:pPr>
              <w:pStyle w:val="7"/>
              <w:spacing w:line="163" w:lineRule="auto"/>
              <w:ind w:left="43" w:right="17"/>
              <w:rPr>
                <w:rFonts w:hint="eastAsia" w:ascii="仿宋" w:hAnsi="仿宋" w:eastAsia="仿宋" w:cs="仿宋"/>
                <w:sz w:val="18"/>
              </w:rPr>
            </w:pPr>
            <w:r>
              <w:rPr>
                <w:rFonts w:hint="eastAsia" w:ascii="仿宋" w:hAnsi="仿宋" w:eastAsia="仿宋" w:cs="仿宋"/>
                <w:sz w:val="18"/>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6" w:hRule="atLeast"/>
        </w:trPr>
        <w:tc>
          <w:tcPr>
            <w:tcW w:w="329" w:type="dxa"/>
          </w:tcPr>
          <w:p>
            <w:pPr>
              <w:pStyle w:val="7"/>
              <w:rPr>
                <w:rFonts w:hint="eastAsia" w:ascii="仿宋" w:hAnsi="仿宋" w:eastAsia="仿宋" w:cs="仿宋"/>
                <w:sz w:val="18"/>
              </w:rPr>
            </w:pPr>
          </w:p>
          <w:p>
            <w:pPr>
              <w:pStyle w:val="7"/>
              <w:spacing w:before="6"/>
              <w:rPr>
                <w:rFonts w:hint="eastAsia" w:ascii="仿宋" w:hAnsi="仿宋" w:eastAsia="仿宋" w:cs="仿宋"/>
                <w:sz w:val="13"/>
              </w:rPr>
            </w:pPr>
          </w:p>
          <w:p>
            <w:pPr>
              <w:pStyle w:val="7"/>
              <w:ind w:right="97"/>
              <w:jc w:val="right"/>
              <w:rPr>
                <w:rFonts w:hint="eastAsia" w:ascii="仿宋" w:hAnsi="仿宋" w:eastAsia="仿宋" w:cs="仿宋"/>
                <w:sz w:val="18"/>
              </w:rPr>
            </w:pPr>
            <w:r>
              <w:rPr>
                <w:rFonts w:hint="eastAsia" w:ascii="仿宋" w:hAnsi="仿宋" w:eastAsia="仿宋" w:cs="仿宋"/>
                <w:sz w:val="18"/>
              </w:rPr>
              <w:t>6</w:t>
            </w:r>
          </w:p>
        </w:tc>
        <w:tc>
          <w:tcPr>
            <w:tcW w:w="509"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6"/>
              <w:rPr>
                <w:rFonts w:hint="eastAsia" w:ascii="仿宋" w:hAnsi="仿宋" w:eastAsia="仿宋" w:cs="仿宋"/>
                <w:sz w:val="12"/>
              </w:rPr>
            </w:pPr>
          </w:p>
          <w:p>
            <w:pPr>
              <w:pStyle w:val="7"/>
              <w:spacing w:line="139" w:lineRule="auto"/>
              <w:ind w:left="74" w:right="50"/>
              <w:jc w:val="both"/>
              <w:rPr>
                <w:rFonts w:hint="eastAsia" w:ascii="仿宋" w:hAnsi="仿宋" w:eastAsia="仿宋" w:cs="仿宋"/>
                <w:sz w:val="18"/>
              </w:rPr>
            </w:pPr>
            <w:r>
              <w:rPr>
                <w:rFonts w:hint="eastAsia" w:ascii="仿宋" w:hAnsi="仿宋" w:eastAsia="仿宋" w:cs="仿宋"/>
                <w:sz w:val="18"/>
              </w:rPr>
              <w:t>民办学校信息</w:t>
            </w:r>
          </w:p>
        </w:tc>
        <w:tc>
          <w:tcPr>
            <w:tcW w:w="732" w:type="dxa"/>
          </w:tcPr>
          <w:p>
            <w:pPr>
              <w:pStyle w:val="7"/>
              <w:spacing w:before="15"/>
              <w:rPr>
                <w:rFonts w:hint="eastAsia" w:ascii="仿宋" w:hAnsi="仿宋" w:eastAsia="仿宋" w:cs="仿宋"/>
                <w:sz w:val="17"/>
              </w:rPr>
            </w:pPr>
          </w:p>
          <w:p>
            <w:pPr>
              <w:pStyle w:val="7"/>
              <w:spacing w:line="139" w:lineRule="auto"/>
              <w:ind w:left="95" w:right="70"/>
              <w:jc w:val="both"/>
              <w:rPr>
                <w:rFonts w:hint="eastAsia" w:ascii="仿宋" w:hAnsi="仿宋" w:eastAsia="仿宋" w:cs="仿宋"/>
                <w:sz w:val="18"/>
              </w:rPr>
            </w:pPr>
            <w:r>
              <w:rPr>
                <w:rFonts w:hint="eastAsia" w:ascii="仿宋" w:hAnsi="仿宋" w:eastAsia="仿宋" w:cs="仿宋"/>
                <w:sz w:val="18"/>
              </w:rPr>
              <w:t>民办学校办学基本信息</w:t>
            </w:r>
          </w:p>
        </w:tc>
        <w:tc>
          <w:tcPr>
            <w:tcW w:w="3098" w:type="dxa"/>
          </w:tcPr>
          <w:p>
            <w:pPr>
              <w:pStyle w:val="7"/>
              <w:spacing w:before="2"/>
              <w:rPr>
                <w:rFonts w:hint="eastAsia" w:ascii="仿宋" w:hAnsi="仿宋" w:eastAsia="仿宋" w:cs="仿宋"/>
                <w:sz w:val="11"/>
              </w:rPr>
            </w:pPr>
          </w:p>
          <w:p>
            <w:pPr>
              <w:pStyle w:val="7"/>
              <w:numPr>
                <w:ilvl w:val="0"/>
                <w:numId w:val="11"/>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学校名称</w:t>
            </w:r>
          </w:p>
          <w:p>
            <w:pPr>
              <w:pStyle w:val="7"/>
              <w:numPr>
                <w:ilvl w:val="0"/>
                <w:numId w:val="11"/>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办学许可证</w:t>
            </w:r>
          </w:p>
          <w:p>
            <w:pPr>
              <w:pStyle w:val="7"/>
              <w:numPr>
                <w:ilvl w:val="0"/>
                <w:numId w:val="11"/>
              </w:numPr>
              <w:tabs>
                <w:tab w:val="left" w:pos="223"/>
              </w:tabs>
              <w:spacing w:before="0" w:after="0" w:line="222" w:lineRule="exact"/>
              <w:ind w:left="222" w:right="0" w:hanging="183"/>
              <w:jc w:val="left"/>
              <w:rPr>
                <w:rFonts w:hint="eastAsia" w:ascii="仿宋" w:hAnsi="仿宋" w:eastAsia="仿宋" w:cs="仿宋"/>
                <w:sz w:val="18"/>
              </w:rPr>
            </w:pPr>
            <w:r>
              <w:rPr>
                <w:rFonts w:hint="eastAsia" w:ascii="仿宋" w:hAnsi="仿宋" w:eastAsia="仿宋" w:cs="仿宋"/>
                <w:sz w:val="18"/>
              </w:rPr>
              <w:t>办学规模</w:t>
            </w:r>
          </w:p>
          <w:p>
            <w:pPr>
              <w:pStyle w:val="7"/>
              <w:numPr>
                <w:ilvl w:val="0"/>
                <w:numId w:val="11"/>
              </w:numPr>
              <w:tabs>
                <w:tab w:val="left" w:pos="223"/>
              </w:tabs>
              <w:spacing w:before="0" w:after="0" w:line="301" w:lineRule="exact"/>
              <w:ind w:left="222" w:right="0" w:hanging="183"/>
              <w:jc w:val="left"/>
              <w:rPr>
                <w:rFonts w:hint="eastAsia" w:ascii="仿宋" w:hAnsi="仿宋" w:eastAsia="仿宋" w:cs="仿宋"/>
                <w:sz w:val="18"/>
              </w:rPr>
            </w:pPr>
            <w:r>
              <w:rPr>
                <w:rFonts w:hint="eastAsia" w:ascii="仿宋" w:hAnsi="仿宋" w:eastAsia="仿宋" w:cs="仿宋"/>
                <w:sz w:val="18"/>
              </w:rPr>
              <w:t>联系方式</w:t>
            </w:r>
          </w:p>
        </w:tc>
        <w:tc>
          <w:tcPr>
            <w:tcW w:w="2772"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3"/>
              <w:rPr>
                <w:rFonts w:hint="eastAsia" w:ascii="仿宋" w:hAnsi="仿宋" w:eastAsia="仿宋" w:cs="仿宋"/>
                <w:sz w:val="16"/>
              </w:rPr>
            </w:pPr>
          </w:p>
          <w:p>
            <w:pPr>
              <w:pStyle w:val="7"/>
              <w:spacing w:line="139" w:lineRule="auto"/>
              <w:ind w:left="40" w:right="14"/>
              <w:jc w:val="both"/>
              <w:rPr>
                <w:rFonts w:hint="eastAsia" w:ascii="仿宋" w:hAnsi="仿宋" w:eastAsia="仿宋" w:cs="仿宋"/>
                <w:sz w:val="18"/>
              </w:rPr>
            </w:pPr>
            <w:r>
              <w:rPr>
                <w:rFonts w:hint="eastAsia" w:ascii="仿宋" w:hAnsi="仿宋" w:eastAsia="仿宋" w:cs="仿宋"/>
                <w:sz w:val="18"/>
              </w:rPr>
              <w:t>《民办教育促进法》《中华人民共和国政府信息公开条例》《国务院关于鼓励社会力量兴办教育促进民办教育健康发展的若干意见》</w:t>
            </w:r>
          </w:p>
        </w:tc>
        <w:tc>
          <w:tcPr>
            <w:tcW w:w="1464" w:type="dxa"/>
          </w:tcPr>
          <w:p>
            <w:pPr>
              <w:pStyle w:val="7"/>
              <w:spacing w:before="7"/>
              <w:rPr>
                <w:rFonts w:hint="eastAsia" w:ascii="仿宋" w:hAnsi="仿宋" w:eastAsia="仿宋" w:cs="仿宋"/>
                <w:sz w:val="24"/>
              </w:rPr>
            </w:pPr>
          </w:p>
          <w:p>
            <w:pPr>
              <w:pStyle w:val="7"/>
              <w:spacing w:before="1" w:line="141"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spacing w:before="8"/>
              <w:rPr>
                <w:rFonts w:hint="eastAsia" w:ascii="仿宋" w:hAnsi="仿宋" w:eastAsia="仿宋" w:cs="仿宋"/>
                <w:sz w:val="13"/>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spacing w:before="11"/>
              <w:rPr>
                <w:rFonts w:hint="eastAsia" w:ascii="仿宋" w:hAnsi="仿宋" w:eastAsia="仿宋" w:cs="仿宋"/>
                <w:sz w:val="24"/>
              </w:rPr>
            </w:pPr>
          </w:p>
          <w:p>
            <w:pPr>
              <w:pStyle w:val="7"/>
              <w:numPr>
                <w:ilvl w:val="0"/>
                <w:numId w:val="12"/>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12"/>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rPr>
                <w:rFonts w:hint="eastAsia" w:ascii="仿宋" w:hAnsi="仿宋" w:eastAsia="仿宋" w:cs="仿宋"/>
                <w:sz w:val="18"/>
              </w:rPr>
            </w:pPr>
          </w:p>
          <w:p>
            <w:pPr>
              <w:pStyle w:val="7"/>
              <w:spacing w:before="6"/>
              <w:rPr>
                <w:rFonts w:hint="eastAsia" w:ascii="仿宋" w:hAnsi="仿宋" w:eastAsia="仿宋" w:cs="仿宋"/>
                <w:sz w:val="13"/>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6"/>
              <w:rPr>
                <w:rFonts w:hint="eastAsia" w:ascii="仿宋" w:hAnsi="仿宋" w:eastAsia="仿宋" w:cs="仿宋"/>
                <w:sz w:val="13"/>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6"/>
              <w:rPr>
                <w:rFonts w:hint="eastAsia" w:ascii="仿宋" w:hAnsi="仿宋" w:eastAsia="仿宋" w:cs="仿宋"/>
                <w:sz w:val="13"/>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329"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7"/>
              <w:rPr>
                <w:rFonts w:hint="eastAsia" w:ascii="仿宋" w:hAnsi="仿宋" w:eastAsia="仿宋" w:cs="仿宋"/>
                <w:sz w:val="17"/>
              </w:rPr>
            </w:pPr>
          </w:p>
          <w:p>
            <w:pPr>
              <w:pStyle w:val="7"/>
              <w:ind w:right="97"/>
              <w:jc w:val="right"/>
              <w:rPr>
                <w:rFonts w:hint="eastAsia" w:ascii="仿宋" w:hAnsi="仿宋" w:eastAsia="仿宋" w:cs="仿宋"/>
                <w:sz w:val="18"/>
              </w:rPr>
            </w:pPr>
            <w:r>
              <w:rPr>
                <w:rFonts w:hint="eastAsia" w:ascii="仿宋" w:hAnsi="仿宋" w:eastAsia="仿宋" w:cs="仿宋"/>
                <w:sz w:val="18"/>
              </w:rPr>
              <w:t>7</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spacing w:before="11"/>
              <w:rPr>
                <w:rFonts w:hint="eastAsia" w:ascii="仿宋" w:hAnsi="仿宋" w:eastAsia="仿宋" w:cs="仿宋"/>
                <w:sz w:val="12"/>
              </w:rPr>
            </w:pPr>
          </w:p>
          <w:p>
            <w:pPr>
              <w:pStyle w:val="7"/>
              <w:spacing w:line="139" w:lineRule="auto"/>
              <w:ind w:left="95" w:right="70"/>
              <w:rPr>
                <w:rFonts w:hint="eastAsia" w:ascii="仿宋" w:hAnsi="仿宋" w:eastAsia="仿宋" w:cs="仿宋"/>
                <w:sz w:val="18"/>
              </w:rPr>
            </w:pPr>
            <w:r>
              <w:rPr>
                <w:rFonts w:hint="eastAsia" w:ascii="仿宋" w:hAnsi="仿宋" w:eastAsia="仿宋" w:cs="仿宋"/>
                <w:spacing w:val="-6"/>
                <w:sz w:val="18"/>
              </w:rPr>
              <w:t>民办学校设立</w:t>
            </w:r>
          </w:p>
          <w:p>
            <w:pPr>
              <w:pStyle w:val="7"/>
              <w:spacing w:line="194" w:lineRule="exact"/>
              <w:ind w:left="95"/>
              <w:rPr>
                <w:rFonts w:hint="eastAsia" w:ascii="仿宋" w:hAnsi="仿宋" w:eastAsia="仿宋" w:cs="仿宋"/>
                <w:sz w:val="18"/>
              </w:rPr>
            </w:pPr>
            <w:r>
              <w:rPr>
                <w:rFonts w:hint="eastAsia" w:ascii="仿宋" w:hAnsi="仿宋" w:eastAsia="仿宋" w:cs="仿宋"/>
                <w:sz w:val="18"/>
              </w:rPr>
              <w:t>、变更</w:t>
            </w:r>
          </w:p>
          <w:p>
            <w:pPr>
              <w:pStyle w:val="7"/>
              <w:spacing w:before="30" w:line="141" w:lineRule="auto"/>
              <w:ind w:left="95" w:right="70"/>
              <w:jc w:val="both"/>
              <w:rPr>
                <w:rFonts w:hint="eastAsia" w:ascii="仿宋" w:hAnsi="仿宋" w:eastAsia="仿宋" w:cs="仿宋"/>
                <w:sz w:val="18"/>
              </w:rPr>
            </w:pPr>
            <w:r>
              <w:rPr>
                <w:rFonts w:hint="eastAsia" w:ascii="仿宋" w:hAnsi="仿宋" w:eastAsia="仿宋" w:cs="仿宋"/>
                <w:spacing w:val="-5"/>
                <w:sz w:val="18"/>
              </w:rPr>
              <w:t>、终止</w:t>
            </w:r>
            <w:r>
              <w:rPr>
                <w:rFonts w:hint="eastAsia" w:ascii="仿宋" w:hAnsi="仿宋" w:eastAsia="仿宋" w:cs="仿宋"/>
                <w:spacing w:val="-6"/>
                <w:sz w:val="18"/>
              </w:rPr>
              <w:t>等事项行政审</w:t>
            </w:r>
            <w:r>
              <w:rPr>
                <w:rFonts w:hint="eastAsia" w:ascii="仿宋" w:hAnsi="仿宋" w:eastAsia="仿宋" w:cs="仿宋"/>
                <w:spacing w:val="-5"/>
                <w:sz w:val="18"/>
              </w:rPr>
              <w:t>批、备</w:t>
            </w:r>
            <w:r>
              <w:rPr>
                <w:rFonts w:hint="eastAsia" w:ascii="仿宋" w:hAnsi="仿宋" w:eastAsia="仿宋" w:cs="仿宋"/>
                <w:spacing w:val="-6"/>
                <w:sz w:val="18"/>
              </w:rPr>
              <w:t>案信息</w:t>
            </w:r>
          </w:p>
        </w:tc>
        <w:tc>
          <w:tcPr>
            <w:tcW w:w="3098" w:type="dxa"/>
          </w:tcPr>
          <w:p>
            <w:pPr>
              <w:pStyle w:val="7"/>
              <w:rPr>
                <w:rFonts w:hint="eastAsia" w:ascii="仿宋" w:hAnsi="仿宋" w:eastAsia="仿宋" w:cs="仿宋"/>
                <w:sz w:val="18"/>
              </w:rPr>
            </w:pPr>
          </w:p>
          <w:p>
            <w:pPr>
              <w:pStyle w:val="7"/>
              <w:spacing w:before="14"/>
              <w:rPr>
                <w:rFonts w:hint="eastAsia" w:ascii="仿宋" w:hAnsi="仿宋" w:eastAsia="仿宋" w:cs="仿宋"/>
                <w:sz w:val="21"/>
              </w:rPr>
            </w:pPr>
          </w:p>
          <w:p>
            <w:pPr>
              <w:pStyle w:val="7"/>
              <w:numPr>
                <w:ilvl w:val="0"/>
                <w:numId w:val="13"/>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法律依据</w:t>
            </w:r>
          </w:p>
          <w:p>
            <w:pPr>
              <w:pStyle w:val="7"/>
              <w:numPr>
                <w:ilvl w:val="0"/>
                <w:numId w:val="13"/>
              </w:numPr>
              <w:tabs>
                <w:tab w:val="left" w:pos="223"/>
              </w:tabs>
              <w:spacing w:before="0" w:after="0" w:line="222" w:lineRule="exact"/>
              <w:ind w:left="222" w:right="0" w:hanging="183"/>
              <w:jc w:val="left"/>
              <w:rPr>
                <w:rFonts w:hint="eastAsia" w:ascii="仿宋" w:hAnsi="仿宋" w:eastAsia="仿宋" w:cs="仿宋"/>
                <w:sz w:val="18"/>
              </w:rPr>
            </w:pPr>
            <w:r>
              <w:rPr>
                <w:rFonts w:hint="eastAsia" w:ascii="仿宋" w:hAnsi="仿宋" w:eastAsia="仿宋" w:cs="仿宋"/>
                <w:sz w:val="18"/>
              </w:rPr>
              <w:t>办理流程</w:t>
            </w:r>
          </w:p>
          <w:p>
            <w:pPr>
              <w:pStyle w:val="7"/>
              <w:numPr>
                <w:ilvl w:val="0"/>
                <w:numId w:val="13"/>
              </w:numPr>
              <w:tabs>
                <w:tab w:val="left" w:pos="223"/>
              </w:tabs>
              <w:spacing w:before="0" w:after="0" w:line="301" w:lineRule="exact"/>
              <w:ind w:left="222" w:right="0" w:hanging="183"/>
              <w:jc w:val="left"/>
              <w:rPr>
                <w:rFonts w:hint="eastAsia" w:ascii="仿宋" w:hAnsi="仿宋" w:eastAsia="仿宋" w:cs="仿宋"/>
                <w:sz w:val="18"/>
              </w:rPr>
            </w:pPr>
            <w:r>
              <w:rPr>
                <w:rFonts w:hint="eastAsia" w:ascii="仿宋" w:hAnsi="仿宋" w:eastAsia="仿宋" w:cs="仿宋"/>
                <w:sz w:val="18"/>
              </w:rPr>
              <w:t>审批结果</w:t>
            </w:r>
          </w:p>
        </w:tc>
        <w:tc>
          <w:tcPr>
            <w:tcW w:w="2772" w:type="dxa"/>
            <w:vMerge w:val="continue"/>
            <w:tcBorders>
              <w:top w:val="nil"/>
            </w:tcBorders>
          </w:tcPr>
          <w:p>
            <w:pPr>
              <w:rPr>
                <w:rFonts w:hint="eastAsia" w:ascii="仿宋" w:hAnsi="仿宋" w:eastAsia="仿宋" w:cs="仿宋"/>
                <w:sz w:val="2"/>
                <w:szCs w:val="2"/>
              </w:rPr>
            </w:pPr>
          </w:p>
        </w:tc>
        <w:tc>
          <w:tcPr>
            <w:tcW w:w="1464"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1"/>
              <w:rPr>
                <w:rFonts w:hint="eastAsia" w:ascii="仿宋" w:hAnsi="仿宋" w:eastAsia="仿宋" w:cs="仿宋"/>
                <w:sz w:val="10"/>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3"/>
              <w:rPr>
                <w:rFonts w:hint="eastAsia" w:ascii="仿宋" w:hAnsi="仿宋" w:eastAsia="仿宋" w:cs="仿宋"/>
                <w:sz w:val="17"/>
              </w:rPr>
            </w:pPr>
          </w:p>
          <w:p>
            <w:pPr>
              <w:pStyle w:val="7"/>
              <w:spacing w:line="141"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9"/>
              <w:rPr>
                <w:rFonts w:hint="eastAsia" w:ascii="仿宋" w:hAnsi="仿宋" w:eastAsia="仿宋" w:cs="仿宋"/>
                <w:sz w:val="10"/>
              </w:rPr>
            </w:pPr>
          </w:p>
          <w:p>
            <w:pPr>
              <w:pStyle w:val="7"/>
              <w:numPr>
                <w:ilvl w:val="0"/>
                <w:numId w:val="14"/>
              </w:numPr>
              <w:tabs>
                <w:tab w:val="left" w:pos="222"/>
              </w:tabs>
              <w:spacing w:before="0" w:after="0" w:line="303"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14"/>
              </w:numPr>
              <w:tabs>
                <w:tab w:val="left" w:pos="222"/>
              </w:tabs>
              <w:spacing w:before="0" w:after="0" w:line="303"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7"/>
              <w:rPr>
                <w:rFonts w:hint="eastAsia" w:ascii="仿宋" w:hAnsi="仿宋" w:eastAsia="仿宋" w:cs="仿宋"/>
                <w:sz w:val="17"/>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7"/>
              <w:rPr>
                <w:rFonts w:hint="eastAsia" w:ascii="仿宋" w:hAnsi="仿宋" w:eastAsia="仿宋" w:cs="仿宋"/>
                <w:sz w:val="17"/>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7"/>
              <w:rPr>
                <w:rFonts w:hint="eastAsia" w:ascii="仿宋" w:hAnsi="仿宋" w:eastAsia="仿宋" w:cs="仿宋"/>
                <w:sz w:val="17"/>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29"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ind w:right="97"/>
              <w:jc w:val="right"/>
              <w:rPr>
                <w:rFonts w:hint="eastAsia" w:ascii="仿宋" w:hAnsi="仿宋" w:eastAsia="仿宋" w:cs="仿宋"/>
                <w:sz w:val="18"/>
              </w:rPr>
            </w:pPr>
            <w:r>
              <w:rPr>
                <w:rFonts w:hint="eastAsia" w:ascii="仿宋" w:hAnsi="仿宋" w:eastAsia="仿宋" w:cs="仿宋"/>
                <w:sz w:val="18"/>
              </w:rPr>
              <w:t>8</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rPr>
                <w:rFonts w:hint="eastAsia" w:ascii="仿宋" w:hAnsi="仿宋" w:eastAsia="仿宋" w:cs="仿宋"/>
                <w:sz w:val="18"/>
              </w:rPr>
            </w:pPr>
          </w:p>
          <w:p>
            <w:pPr>
              <w:pStyle w:val="7"/>
              <w:spacing w:before="10"/>
              <w:rPr>
                <w:rFonts w:hint="eastAsia" w:ascii="仿宋" w:hAnsi="仿宋" w:eastAsia="仿宋" w:cs="仿宋"/>
                <w:sz w:val="19"/>
              </w:rPr>
            </w:pPr>
          </w:p>
          <w:p>
            <w:pPr>
              <w:pStyle w:val="7"/>
              <w:spacing w:line="139" w:lineRule="auto"/>
              <w:ind w:left="95" w:right="70"/>
              <w:rPr>
                <w:rFonts w:hint="eastAsia" w:ascii="仿宋" w:hAnsi="仿宋" w:eastAsia="仿宋" w:cs="仿宋"/>
                <w:sz w:val="18"/>
              </w:rPr>
            </w:pPr>
            <w:r>
              <w:rPr>
                <w:rFonts w:hint="eastAsia" w:ascii="仿宋" w:hAnsi="仿宋" w:eastAsia="仿宋" w:cs="仿宋"/>
                <w:sz w:val="18"/>
              </w:rPr>
              <w:t>日常监管信息</w:t>
            </w:r>
          </w:p>
        </w:tc>
        <w:tc>
          <w:tcPr>
            <w:tcW w:w="3098" w:type="dxa"/>
          </w:tcPr>
          <w:p>
            <w:pPr>
              <w:pStyle w:val="7"/>
              <w:spacing w:before="4"/>
              <w:rPr>
                <w:rFonts w:hint="eastAsia" w:ascii="仿宋" w:hAnsi="仿宋" w:eastAsia="仿宋" w:cs="仿宋"/>
                <w:sz w:val="17"/>
              </w:rPr>
            </w:pPr>
          </w:p>
          <w:p>
            <w:pPr>
              <w:pStyle w:val="7"/>
              <w:numPr>
                <w:ilvl w:val="0"/>
                <w:numId w:val="15"/>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年检指标</w:t>
            </w:r>
          </w:p>
          <w:p>
            <w:pPr>
              <w:pStyle w:val="7"/>
              <w:numPr>
                <w:ilvl w:val="0"/>
                <w:numId w:val="15"/>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年检程序</w:t>
            </w:r>
          </w:p>
          <w:p>
            <w:pPr>
              <w:pStyle w:val="7"/>
              <w:numPr>
                <w:ilvl w:val="0"/>
                <w:numId w:val="15"/>
              </w:numPr>
              <w:tabs>
                <w:tab w:val="left" w:pos="223"/>
              </w:tabs>
              <w:spacing w:before="0" w:after="0" w:line="222" w:lineRule="exact"/>
              <w:ind w:left="222" w:right="0" w:hanging="183"/>
              <w:jc w:val="left"/>
              <w:rPr>
                <w:rFonts w:hint="eastAsia" w:ascii="仿宋" w:hAnsi="仿宋" w:eastAsia="仿宋" w:cs="仿宋"/>
                <w:sz w:val="18"/>
              </w:rPr>
            </w:pPr>
            <w:r>
              <w:rPr>
                <w:rFonts w:hint="eastAsia" w:ascii="仿宋" w:hAnsi="仿宋" w:eastAsia="仿宋" w:cs="仿宋"/>
                <w:sz w:val="18"/>
              </w:rPr>
              <w:t>年检结果</w:t>
            </w:r>
          </w:p>
          <w:p>
            <w:pPr>
              <w:pStyle w:val="7"/>
              <w:numPr>
                <w:ilvl w:val="0"/>
                <w:numId w:val="15"/>
              </w:numPr>
              <w:tabs>
                <w:tab w:val="left" w:pos="223"/>
              </w:tabs>
              <w:spacing w:before="0" w:after="0" w:line="301" w:lineRule="exact"/>
              <w:ind w:left="222" w:right="0" w:hanging="183"/>
              <w:jc w:val="left"/>
              <w:rPr>
                <w:rFonts w:hint="eastAsia" w:ascii="仿宋" w:hAnsi="仿宋" w:eastAsia="仿宋" w:cs="仿宋"/>
                <w:sz w:val="18"/>
              </w:rPr>
            </w:pPr>
            <w:r>
              <w:rPr>
                <w:rFonts w:hint="eastAsia" w:ascii="仿宋" w:hAnsi="仿宋" w:eastAsia="仿宋" w:cs="仿宋"/>
                <w:sz w:val="18"/>
              </w:rPr>
              <w:t>行政处罚信息</w:t>
            </w:r>
          </w:p>
        </w:tc>
        <w:tc>
          <w:tcPr>
            <w:tcW w:w="2772" w:type="dxa"/>
            <w:vMerge w:val="continue"/>
            <w:tcBorders>
              <w:top w:val="nil"/>
            </w:tcBorders>
          </w:tcPr>
          <w:p>
            <w:pPr>
              <w:rPr>
                <w:rFonts w:hint="eastAsia" w:ascii="仿宋" w:hAnsi="仿宋" w:eastAsia="仿宋" w:cs="仿宋"/>
                <w:sz w:val="2"/>
                <w:szCs w:val="2"/>
              </w:rPr>
            </w:pPr>
          </w:p>
        </w:tc>
        <w:tc>
          <w:tcPr>
            <w:tcW w:w="1464" w:type="dxa"/>
          </w:tcPr>
          <w:p>
            <w:pPr>
              <w:pStyle w:val="7"/>
              <w:rPr>
                <w:rFonts w:hint="eastAsia" w:ascii="仿宋" w:hAnsi="仿宋" w:eastAsia="仿宋" w:cs="仿宋"/>
                <w:sz w:val="18"/>
              </w:rPr>
            </w:pPr>
          </w:p>
          <w:p>
            <w:pPr>
              <w:pStyle w:val="7"/>
              <w:spacing w:before="10"/>
              <w:rPr>
                <w:rFonts w:hint="eastAsia" w:ascii="仿宋" w:hAnsi="仿宋" w:eastAsia="仿宋" w:cs="仿宋"/>
                <w:sz w:val="12"/>
              </w:rPr>
            </w:pPr>
          </w:p>
          <w:p>
            <w:pPr>
              <w:pStyle w:val="7"/>
              <w:spacing w:line="141"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spacing w:before="10"/>
              <w:rPr>
                <w:rFonts w:hint="eastAsia" w:ascii="仿宋" w:hAnsi="仿宋" w:eastAsia="仿宋" w:cs="仿宋"/>
                <w:sz w:val="19"/>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numPr>
                <w:ilvl w:val="0"/>
                <w:numId w:val="16"/>
              </w:numPr>
              <w:tabs>
                <w:tab w:val="left" w:pos="222"/>
              </w:tabs>
              <w:spacing w:before="0"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8" w:hRule="atLeast"/>
        </w:trPr>
        <w:tc>
          <w:tcPr>
            <w:tcW w:w="329" w:type="dxa"/>
          </w:tcPr>
          <w:p>
            <w:pPr>
              <w:pStyle w:val="7"/>
              <w:rPr>
                <w:rFonts w:hint="eastAsia" w:ascii="仿宋" w:hAnsi="仿宋" w:eastAsia="仿宋" w:cs="仿宋"/>
                <w:sz w:val="18"/>
              </w:rPr>
            </w:pPr>
          </w:p>
          <w:p>
            <w:pPr>
              <w:pStyle w:val="7"/>
              <w:spacing w:before="8"/>
              <w:rPr>
                <w:rFonts w:hint="eastAsia" w:ascii="仿宋" w:hAnsi="仿宋" w:eastAsia="仿宋" w:cs="仿宋"/>
                <w:sz w:val="24"/>
              </w:rPr>
            </w:pPr>
          </w:p>
          <w:p>
            <w:pPr>
              <w:pStyle w:val="7"/>
              <w:ind w:right="97"/>
              <w:jc w:val="right"/>
              <w:rPr>
                <w:rFonts w:hint="eastAsia" w:ascii="仿宋" w:hAnsi="仿宋" w:eastAsia="仿宋" w:cs="仿宋"/>
                <w:sz w:val="18"/>
              </w:rPr>
            </w:pPr>
            <w:r>
              <w:rPr>
                <w:rFonts w:hint="eastAsia" w:ascii="仿宋" w:hAnsi="仿宋" w:eastAsia="仿宋" w:cs="仿宋"/>
                <w:sz w:val="18"/>
              </w:rPr>
              <w:t>9</w:t>
            </w:r>
          </w:p>
        </w:tc>
        <w:tc>
          <w:tcPr>
            <w:tcW w:w="509" w:type="dxa"/>
          </w:tcPr>
          <w:p>
            <w:pPr>
              <w:pStyle w:val="7"/>
              <w:rPr>
                <w:rFonts w:hint="eastAsia" w:ascii="仿宋" w:hAnsi="仿宋" w:eastAsia="仿宋" w:cs="仿宋"/>
                <w:sz w:val="18"/>
              </w:rPr>
            </w:pPr>
          </w:p>
          <w:p>
            <w:pPr>
              <w:pStyle w:val="7"/>
              <w:spacing w:before="7"/>
              <w:rPr>
                <w:rFonts w:hint="eastAsia" w:ascii="仿宋" w:hAnsi="仿宋" w:eastAsia="仿宋" w:cs="仿宋"/>
                <w:sz w:val="24"/>
              </w:rPr>
            </w:pPr>
          </w:p>
          <w:p>
            <w:pPr>
              <w:pStyle w:val="7"/>
              <w:spacing w:line="139" w:lineRule="auto"/>
              <w:ind w:left="74" w:right="50"/>
              <w:rPr>
                <w:rFonts w:hint="eastAsia" w:ascii="仿宋" w:hAnsi="仿宋" w:eastAsia="仿宋" w:cs="仿宋"/>
                <w:sz w:val="18"/>
              </w:rPr>
            </w:pPr>
            <w:r>
              <w:rPr>
                <w:rFonts w:hint="eastAsia" w:ascii="仿宋" w:hAnsi="仿宋" w:eastAsia="仿宋" w:cs="仿宋"/>
                <w:sz w:val="18"/>
              </w:rPr>
              <w:t>财务信息</w:t>
            </w:r>
          </w:p>
        </w:tc>
        <w:tc>
          <w:tcPr>
            <w:tcW w:w="732" w:type="dxa"/>
          </w:tcPr>
          <w:p>
            <w:pPr>
              <w:pStyle w:val="7"/>
              <w:rPr>
                <w:rFonts w:hint="eastAsia" w:ascii="仿宋" w:hAnsi="仿宋" w:eastAsia="仿宋" w:cs="仿宋"/>
                <w:sz w:val="18"/>
              </w:rPr>
            </w:pPr>
          </w:p>
          <w:p>
            <w:pPr>
              <w:pStyle w:val="7"/>
              <w:spacing w:before="7"/>
              <w:rPr>
                <w:rFonts w:hint="eastAsia" w:ascii="仿宋" w:hAnsi="仿宋" w:eastAsia="仿宋" w:cs="仿宋"/>
                <w:sz w:val="24"/>
              </w:rPr>
            </w:pPr>
          </w:p>
          <w:p>
            <w:pPr>
              <w:pStyle w:val="7"/>
              <w:spacing w:line="139" w:lineRule="auto"/>
              <w:ind w:left="275" w:right="70" w:hanging="180"/>
              <w:rPr>
                <w:rFonts w:hint="eastAsia" w:ascii="仿宋" w:hAnsi="仿宋" w:eastAsia="仿宋" w:cs="仿宋"/>
                <w:sz w:val="18"/>
              </w:rPr>
            </w:pPr>
            <w:r>
              <w:rPr>
                <w:rFonts w:hint="eastAsia" w:ascii="仿宋" w:hAnsi="仿宋" w:eastAsia="仿宋" w:cs="仿宋"/>
                <w:sz w:val="18"/>
              </w:rPr>
              <w:t>财务信息</w:t>
            </w:r>
          </w:p>
        </w:tc>
        <w:tc>
          <w:tcPr>
            <w:tcW w:w="3098" w:type="dxa"/>
          </w:tcPr>
          <w:p>
            <w:pPr>
              <w:pStyle w:val="7"/>
              <w:rPr>
                <w:rFonts w:hint="eastAsia" w:ascii="仿宋" w:hAnsi="仿宋" w:eastAsia="仿宋" w:cs="仿宋"/>
                <w:sz w:val="18"/>
              </w:rPr>
            </w:pPr>
          </w:p>
          <w:p>
            <w:pPr>
              <w:pStyle w:val="7"/>
              <w:spacing w:before="15"/>
              <w:rPr>
                <w:rFonts w:hint="eastAsia" w:ascii="仿宋" w:hAnsi="仿宋" w:eastAsia="仿宋" w:cs="仿宋"/>
                <w:sz w:val="10"/>
              </w:rPr>
            </w:pPr>
          </w:p>
          <w:p>
            <w:pPr>
              <w:pStyle w:val="7"/>
              <w:numPr>
                <w:ilvl w:val="0"/>
                <w:numId w:val="17"/>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财务管理及监督办法</w:t>
            </w:r>
          </w:p>
          <w:p>
            <w:pPr>
              <w:pStyle w:val="7"/>
              <w:numPr>
                <w:ilvl w:val="0"/>
                <w:numId w:val="17"/>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年度经费预决算信息</w:t>
            </w:r>
          </w:p>
          <w:p>
            <w:pPr>
              <w:pStyle w:val="7"/>
              <w:numPr>
                <w:ilvl w:val="0"/>
                <w:numId w:val="17"/>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收费项目及收费标准</w:t>
            </w:r>
          </w:p>
        </w:tc>
        <w:tc>
          <w:tcPr>
            <w:tcW w:w="2772" w:type="dxa"/>
          </w:tcPr>
          <w:p>
            <w:pPr>
              <w:pStyle w:val="7"/>
              <w:rPr>
                <w:rFonts w:hint="eastAsia" w:ascii="仿宋" w:hAnsi="仿宋" w:eastAsia="仿宋" w:cs="仿宋"/>
                <w:sz w:val="18"/>
              </w:rPr>
            </w:pPr>
          </w:p>
          <w:p>
            <w:pPr>
              <w:pStyle w:val="7"/>
              <w:spacing w:before="7"/>
              <w:rPr>
                <w:rFonts w:hint="eastAsia" w:ascii="仿宋" w:hAnsi="仿宋" w:eastAsia="仿宋" w:cs="仿宋"/>
                <w:sz w:val="24"/>
              </w:rPr>
            </w:pPr>
          </w:p>
          <w:p>
            <w:pPr>
              <w:pStyle w:val="7"/>
              <w:spacing w:line="139" w:lineRule="auto"/>
              <w:ind w:left="40" w:right="15"/>
              <w:rPr>
                <w:rFonts w:hint="eastAsia" w:ascii="仿宋" w:hAnsi="仿宋" w:eastAsia="仿宋" w:cs="仿宋"/>
                <w:sz w:val="18"/>
              </w:rPr>
            </w:pPr>
            <w:r>
              <w:rPr>
                <w:rFonts w:hint="eastAsia" w:ascii="仿宋" w:hAnsi="仿宋" w:eastAsia="仿宋" w:cs="仿宋"/>
                <w:sz w:val="18"/>
              </w:rPr>
              <w:t>《中华人民共和国政府信息公开条例》</w:t>
            </w:r>
          </w:p>
        </w:tc>
        <w:tc>
          <w:tcPr>
            <w:tcW w:w="1464" w:type="dxa"/>
          </w:tcPr>
          <w:p>
            <w:pPr>
              <w:pStyle w:val="7"/>
              <w:rPr>
                <w:rFonts w:hint="eastAsia" w:ascii="仿宋" w:hAnsi="仿宋" w:eastAsia="仿宋" w:cs="仿宋"/>
                <w:sz w:val="18"/>
              </w:rPr>
            </w:pPr>
          </w:p>
          <w:p>
            <w:pPr>
              <w:pStyle w:val="7"/>
              <w:spacing w:before="12"/>
              <w:rPr>
                <w:rFonts w:hint="eastAsia" w:ascii="仿宋" w:hAnsi="仿宋" w:eastAsia="仿宋" w:cs="仿宋"/>
                <w:sz w:val="17"/>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spacing w:before="7"/>
              <w:rPr>
                <w:rFonts w:hint="eastAsia" w:ascii="仿宋" w:hAnsi="仿宋" w:eastAsia="仿宋" w:cs="仿宋"/>
                <w:sz w:val="24"/>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spacing w:before="10"/>
              <w:rPr>
                <w:rFonts w:hint="eastAsia" w:ascii="仿宋" w:hAnsi="仿宋" w:eastAsia="仿宋" w:cs="仿宋"/>
                <w:sz w:val="17"/>
              </w:rPr>
            </w:pPr>
          </w:p>
          <w:p>
            <w:pPr>
              <w:pStyle w:val="7"/>
              <w:numPr>
                <w:ilvl w:val="0"/>
                <w:numId w:val="18"/>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18"/>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rPr>
                <w:rFonts w:hint="eastAsia" w:ascii="仿宋" w:hAnsi="仿宋" w:eastAsia="仿宋" w:cs="仿宋"/>
                <w:sz w:val="18"/>
              </w:rPr>
            </w:pPr>
          </w:p>
          <w:p>
            <w:pPr>
              <w:pStyle w:val="7"/>
              <w:spacing w:before="8"/>
              <w:rPr>
                <w:rFonts w:hint="eastAsia" w:ascii="仿宋" w:hAnsi="仿宋" w:eastAsia="仿宋" w:cs="仿宋"/>
                <w:sz w:val="24"/>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8"/>
              <w:rPr>
                <w:rFonts w:hint="eastAsia" w:ascii="仿宋" w:hAnsi="仿宋" w:eastAsia="仿宋" w:cs="仿宋"/>
                <w:sz w:val="24"/>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8"/>
              <w:rPr>
                <w:rFonts w:hint="eastAsia" w:ascii="仿宋" w:hAnsi="仿宋" w:eastAsia="仿宋" w:cs="仿宋"/>
                <w:sz w:val="24"/>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p>
            <w:pPr>
              <w:pStyle w:val="7"/>
              <w:spacing w:before="8"/>
              <w:rPr>
                <w:rFonts w:hint="eastAsia" w:ascii="仿宋" w:hAnsi="仿宋" w:eastAsia="仿宋" w:cs="仿宋"/>
                <w:sz w:val="24"/>
              </w:rPr>
            </w:pPr>
          </w:p>
          <w:p>
            <w:pPr>
              <w:pStyle w:val="7"/>
              <w:ind w:left="134"/>
              <w:rPr>
                <w:rFonts w:hint="eastAsia" w:ascii="仿宋" w:hAnsi="仿宋" w:eastAsia="仿宋" w:cs="仿宋"/>
                <w:sz w:val="18"/>
              </w:rPr>
            </w:pPr>
            <w:r>
              <w:rPr>
                <w:rFonts w:hint="eastAsia" w:ascii="仿宋" w:hAnsi="仿宋" w:eastAsia="仿宋" w:cs="仿宋"/>
                <w:sz w:val="18"/>
              </w:rPr>
              <w:t>√</w:t>
            </w:r>
          </w:p>
        </w:tc>
      </w:tr>
    </w:tbl>
    <w:p>
      <w:pPr>
        <w:spacing w:after="0"/>
        <w:rPr>
          <w:rFonts w:hint="eastAsia" w:ascii="仿宋" w:hAnsi="仿宋" w:eastAsia="仿宋" w:cs="仿宋"/>
          <w:sz w:val="18"/>
        </w:rPr>
        <w:sectPr>
          <w:pgSz w:w="16840" w:h="11910" w:orient="landscape"/>
          <w:pgMar w:top="1040" w:right="1280" w:bottom="580" w:left="1260" w:header="0" w:footer="386" w:gutter="0"/>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9"/>
        <w:gridCol w:w="509"/>
        <w:gridCol w:w="732"/>
        <w:gridCol w:w="3098"/>
        <w:gridCol w:w="2772"/>
        <w:gridCol w:w="1464"/>
        <w:gridCol w:w="1325"/>
        <w:gridCol w:w="1188"/>
        <w:gridCol w:w="425"/>
        <w:gridCol w:w="425"/>
        <w:gridCol w:w="403"/>
        <w:gridCol w:w="477"/>
        <w:gridCol w:w="446"/>
        <w:gridCol w:w="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29" w:type="dxa"/>
            <w:vMerge w:val="restart"/>
          </w:tcPr>
          <w:p>
            <w:pPr>
              <w:pStyle w:val="7"/>
              <w:spacing w:before="6"/>
              <w:rPr>
                <w:rFonts w:hint="eastAsia" w:ascii="仿宋" w:hAnsi="仿宋" w:eastAsia="仿宋" w:cs="仿宋"/>
                <w:sz w:val="21"/>
              </w:rPr>
            </w:pPr>
          </w:p>
          <w:p>
            <w:pPr>
              <w:pStyle w:val="7"/>
              <w:spacing w:line="160" w:lineRule="auto"/>
              <w:ind w:left="76" w:right="50"/>
              <w:rPr>
                <w:rFonts w:hint="eastAsia" w:ascii="仿宋" w:hAnsi="仿宋" w:eastAsia="仿宋" w:cs="仿宋"/>
                <w:sz w:val="18"/>
              </w:rPr>
            </w:pPr>
            <w:r>
              <w:rPr>
                <w:rFonts w:hint="eastAsia" w:ascii="仿宋" w:hAnsi="仿宋" w:eastAsia="仿宋" w:cs="仿宋"/>
                <w:sz w:val="18"/>
              </w:rPr>
              <w:t>序号</w:t>
            </w:r>
          </w:p>
        </w:tc>
        <w:tc>
          <w:tcPr>
            <w:tcW w:w="1241" w:type="dxa"/>
            <w:gridSpan w:val="2"/>
          </w:tcPr>
          <w:p>
            <w:pPr>
              <w:pStyle w:val="7"/>
              <w:spacing w:before="27" w:line="296" w:lineRule="exact"/>
              <w:ind w:left="258"/>
              <w:rPr>
                <w:rFonts w:hint="eastAsia" w:ascii="仿宋" w:hAnsi="仿宋" w:eastAsia="仿宋" w:cs="仿宋"/>
                <w:sz w:val="18"/>
              </w:rPr>
            </w:pPr>
            <w:r>
              <w:rPr>
                <w:rFonts w:hint="eastAsia" w:ascii="仿宋" w:hAnsi="仿宋" w:eastAsia="仿宋" w:cs="仿宋"/>
                <w:sz w:val="18"/>
              </w:rPr>
              <w:t>公开事项</w:t>
            </w:r>
          </w:p>
        </w:tc>
        <w:tc>
          <w:tcPr>
            <w:tcW w:w="3098" w:type="dxa"/>
            <w:vMerge w:val="restart"/>
          </w:tcPr>
          <w:p>
            <w:pPr>
              <w:pStyle w:val="7"/>
              <w:spacing w:before="10"/>
              <w:rPr>
                <w:rFonts w:hint="eastAsia" w:ascii="仿宋" w:hAnsi="仿宋" w:eastAsia="仿宋" w:cs="仿宋"/>
                <w:sz w:val="16"/>
              </w:rPr>
            </w:pPr>
          </w:p>
          <w:p>
            <w:pPr>
              <w:pStyle w:val="7"/>
              <w:spacing w:before="1" w:line="277" w:lineRule="exact"/>
              <w:ind w:left="1168" w:right="1146"/>
              <w:jc w:val="center"/>
              <w:rPr>
                <w:rFonts w:hint="eastAsia" w:ascii="仿宋" w:hAnsi="仿宋" w:eastAsia="仿宋" w:cs="仿宋"/>
                <w:sz w:val="18"/>
              </w:rPr>
            </w:pPr>
            <w:r>
              <w:rPr>
                <w:rFonts w:hint="eastAsia" w:ascii="仿宋" w:hAnsi="仿宋" w:eastAsia="仿宋" w:cs="仿宋"/>
                <w:sz w:val="18"/>
              </w:rPr>
              <w:t>公开内容</w:t>
            </w:r>
          </w:p>
          <w:p>
            <w:pPr>
              <w:pStyle w:val="7"/>
              <w:spacing w:line="277" w:lineRule="exact"/>
              <w:ind w:left="1168" w:right="1147"/>
              <w:jc w:val="center"/>
              <w:rPr>
                <w:rFonts w:hint="eastAsia" w:ascii="仿宋" w:hAnsi="仿宋" w:eastAsia="仿宋" w:cs="仿宋"/>
                <w:sz w:val="18"/>
              </w:rPr>
            </w:pPr>
            <w:r>
              <w:rPr>
                <w:rFonts w:hint="eastAsia" w:ascii="仿宋" w:hAnsi="仿宋" w:eastAsia="仿宋" w:cs="仿宋"/>
                <w:sz w:val="18"/>
              </w:rPr>
              <w:t>（</w:t>
            </w:r>
            <w:r>
              <w:rPr>
                <w:rFonts w:hint="eastAsia" w:ascii="仿宋" w:hAnsi="仿宋" w:eastAsia="仿宋" w:cs="仿宋"/>
                <w:spacing w:val="1"/>
                <w:sz w:val="18"/>
              </w:rPr>
              <w:t>要素</w:t>
            </w:r>
            <w:r>
              <w:rPr>
                <w:rFonts w:hint="eastAsia" w:ascii="仿宋" w:hAnsi="仿宋" w:eastAsia="仿宋" w:cs="仿宋"/>
                <w:sz w:val="18"/>
              </w:rPr>
              <w:t>）</w:t>
            </w:r>
          </w:p>
        </w:tc>
        <w:tc>
          <w:tcPr>
            <w:tcW w:w="2772" w:type="dxa"/>
            <w:vMerge w:val="restart"/>
          </w:tcPr>
          <w:p>
            <w:pPr>
              <w:pStyle w:val="7"/>
              <w:spacing w:before="8"/>
              <w:rPr>
                <w:rFonts w:hint="eastAsia" w:ascii="仿宋" w:hAnsi="仿宋" w:eastAsia="仿宋" w:cs="仿宋"/>
                <w:sz w:val="23"/>
              </w:rPr>
            </w:pPr>
          </w:p>
          <w:p>
            <w:pPr>
              <w:pStyle w:val="7"/>
              <w:ind w:left="40"/>
              <w:rPr>
                <w:rFonts w:hint="eastAsia" w:ascii="仿宋" w:hAnsi="仿宋" w:eastAsia="仿宋" w:cs="仿宋"/>
                <w:sz w:val="18"/>
              </w:rPr>
            </w:pPr>
            <w:r>
              <w:rPr>
                <w:rFonts w:hint="eastAsia" w:ascii="仿宋" w:hAnsi="仿宋" w:eastAsia="仿宋" w:cs="仿宋"/>
                <w:sz w:val="18"/>
              </w:rPr>
              <w:t>公开依据</w:t>
            </w:r>
          </w:p>
        </w:tc>
        <w:tc>
          <w:tcPr>
            <w:tcW w:w="1464" w:type="dxa"/>
            <w:vMerge w:val="restart"/>
          </w:tcPr>
          <w:p>
            <w:pPr>
              <w:pStyle w:val="7"/>
              <w:spacing w:before="6"/>
              <w:rPr>
                <w:rFonts w:hint="eastAsia" w:ascii="仿宋" w:hAnsi="仿宋" w:eastAsia="仿宋" w:cs="仿宋"/>
                <w:sz w:val="21"/>
              </w:rPr>
            </w:pPr>
          </w:p>
          <w:p>
            <w:pPr>
              <w:pStyle w:val="7"/>
              <w:spacing w:line="160" w:lineRule="auto"/>
              <w:ind w:left="551" w:right="528"/>
              <w:jc w:val="center"/>
              <w:rPr>
                <w:rFonts w:hint="eastAsia" w:ascii="仿宋" w:hAnsi="仿宋" w:eastAsia="仿宋" w:cs="仿宋"/>
                <w:sz w:val="18"/>
              </w:rPr>
            </w:pPr>
            <w:r>
              <w:rPr>
                <w:rFonts w:hint="eastAsia" w:ascii="仿宋" w:hAnsi="仿宋" w:eastAsia="仿宋" w:cs="仿宋"/>
                <w:sz w:val="18"/>
              </w:rPr>
              <w:t>公开时限</w:t>
            </w:r>
          </w:p>
        </w:tc>
        <w:tc>
          <w:tcPr>
            <w:tcW w:w="1325" w:type="dxa"/>
            <w:vMerge w:val="restart"/>
          </w:tcPr>
          <w:p>
            <w:pPr>
              <w:pStyle w:val="7"/>
              <w:spacing w:before="6"/>
              <w:rPr>
                <w:rFonts w:hint="eastAsia" w:ascii="仿宋" w:hAnsi="仿宋" w:eastAsia="仿宋" w:cs="仿宋"/>
                <w:sz w:val="21"/>
              </w:rPr>
            </w:pPr>
          </w:p>
          <w:p>
            <w:pPr>
              <w:pStyle w:val="7"/>
              <w:spacing w:line="160" w:lineRule="auto"/>
              <w:ind w:left="482" w:right="458"/>
              <w:jc w:val="center"/>
              <w:rPr>
                <w:rFonts w:hint="eastAsia" w:ascii="仿宋" w:hAnsi="仿宋" w:eastAsia="仿宋" w:cs="仿宋"/>
                <w:sz w:val="18"/>
              </w:rPr>
            </w:pPr>
            <w:r>
              <w:rPr>
                <w:rFonts w:hint="eastAsia" w:ascii="仿宋" w:hAnsi="仿宋" w:eastAsia="仿宋" w:cs="仿宋"/>
                <w:sz w:val="18"/>
              </w:rPr>
              <w:t>公开主体</w:t>
            </w:r>
          </w:p>
        </w:tc>
        <w:tc>
          <w:tcPr>
            <w:tcW w:w="1188" w:type="dxa"/>
            <w:vMerge w:val="restart"/>
          </w:tcPr>
          <w:p>
            <w:pPr>
              <w:pStyle w:val="7"/>
              <w:spacing w:before="8"/>
              <w:rPr>
                <w:rFonts w:hint="eastAsia" w:ascii="仿宋" w:hAnsi="仿宋" w:eastAsia="仿宋" w:cs="仿宋"/>
                <w:sz w:val="23"/>
              </w:rPr>
            </w:pPr>
          </w:p>
          <w:p>
            <w:pPr>
              <w:pStyle w:val="7"/>
              <w:ind w:left="-44" w:right="-72"/>
              <w:rPr>
                <w:rFonts w:hint="eastAsia" w:ascii="仿宋" w:hAnsi="仿宋" w:eastAsia="仿宋" w:cs="仿宋"/>
                <w:sz w:val="18"/>
              </w:rPr>
            </w:pPr>
            <w:r>
              <w:rPr>
                <w:rFonts w:hint="eastAsia" w:ascii="仿宋" w:hAnsi="仿宋" w:eastAsia="仿宋" w:cs="仿宋"/>
                <w:sz w:val="18"/>
              </w:rPr>
              <w:t>公开渠道和载体</w:t>
            </w:r>
          </w:p>
        </w:tc>
        <w:tc>
          <w:tcPr>
            <w:tcW w:w="850" w:type="dxa"/>
            <w:gridSpan w:val="2"/>
          </w:tcPr>
          <w:p>
            <w:pPr>
              <w:pStyle w:val="7"/>
              <w:spacing w:before="27" w:line="296" w:lineRule="exact"/>
              <w:ind w:left="62"/>
              <w:rPr>
                <w:rFonts w:hint="eastAsia" w:ascii="仿宋" w:hAnsi="仿宋" w:eastAsia="仿宋" w:cs="仿宋"/>
                <w:sz w:val="18"/>
              </w:rPr>
            </w:pPr>
            <w:r>
              <w:rPr>
                <w:rFonts w:hint="eastAsia" w:ascii="仿宋" w:hAnsi="仿宋" w:eastAsia="仿宋" w:cs="仿宋"/>
                <w:sz w:val="18"/>
              </w:rPr>
              <w:t>公开对象</w:t>
            </w:r>
          </w:p>
        </w:tc>
        <w:tc>
          <w:tcPr>
            <w:tcW w:w="880" w:type="dxa"/>
            <w:gridSpan w:val="2"/>
          </w:tcPr>
          <w:p>
            <w:pPr>
              <w:pStyle w:val="7"/>
              <w:spacing w:before="27" w:line="296" w:lineRule="exact"/>
              <w:ind w:left="76"/>
              <w:rPr>
                <w:rFonts w:hint="eastAsia" w:ascii="仿宋" w:hAnsi="仿宋" w:eastAsia="仿宋" w:cs="仿宋"/>
                <w:sz w:val="18"/>
              </w:rPr>
            </w:pPr>
            <w:r>
              <w:rPr>
                <w:rFonts w:hint="eastAsia" w:ascii="仿宋" w:hAnsi="仿宋" w:eastAsia="仿宋" w:cs="仿宋"/>
                <w:sz w:val="18"/>
              </w:rPr>
              <w:t>公开方式</w:t>
            </w:r>
          </w:p>
        </w:tc>
        <w:tc>
          <w:tcPr>
            <w:tcW w:w="892" w:type="dxa"/>
            <w:gridSpan w:val="2"/>
          </w:tcPr>
          <w:p>
            <w:pPr>
              <w:pStyle w:val="7"/>
              <w:spacing w:before="27" w:line="296" w:lineRule="exact"/>
              <w:ind w:left="84"/>
              <w:rPr>
                <w:rFonts w:hint="eastAsia" w:ascii="仿宋" w:hAnsi="仿宋" w:eastAsia="仿宋" w:cs="仿宋"/>
                <w:sz w:val="18"/>
              </w:rPr>
            </w:pPr>
            <w:r>
              <w:rPr>
                <w:rFonts w:hint="eastAsia" w:ascii="仿宋" w:hAnsi="仿宋" w:eastAsia="仿宋" w:cs="仿宋"/>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329" w:type="dxa"/>
            <w:vMerge w:val="continue"/>
            <w:tcBorders>
              <w:top w:val="nil"/>
            </w:tcBorders>
          </w:tcPr>
          <w:p>
            <w:pPr>
              <w:rPr>
                <w:rFonts w:hint="eastAsia" w:ascii="仿宋" w:hAnsi="仿宋" w:eastAsia="仿宋" w:cs="仿宋"/>
                <w:sz w:val="2"/>
                <w:szCs w:val="2"/>
              </w:rPr>
            </w:pPr>
          </w:p>
        </w:tc>
        <w:tc>
          <w:tcPr>
            <w:tcW w:w="509" w:type="dxa"/>
          </w:tcPr>
          <w:p>
            <w:pPr>
              <w:pStyle w:val="7"/>
              <w:spacing w:before="4"/>
              <w:rPr>
                <w:rFonts w:hint="eastAsia" w:ascii="仿宋" w:hAnsi="仿宋" w:eastAsia="仿宋" w:cs="仿宋"/>
                <w:sz w:val="10"/>
              </w:rPr>
            </w:pPr>
          </w:p>
          <w:p>
            <w:pPr>
              <w:pStyle w:val="7"/>
              <w:spacing w:line="163" w:lineRule="auto"/>
              <w:ind w:left="74" w:right="50"/>
              <w:rPr>
                <w:rFonts w:hint="eastAsia" w:ascii="仿宋" w:hAnsi="仿宋" w:eastAsia="仿宋" w:cs="仿宋"/>
                <w:sz w:val="18"/>
              </w:rPr>
            </w:pPr>
            <w:r>
              <w:rPr>
                <w:rFonts w:hint="eastAsia" w:ascii="仿宋" w:hAnsi="仿宋" w:eastAsia="仿宋" w:cs="仿宋"/>
                <w:sz w:val="18"/>
              </w:rPr>
              <w:t>一级事项</w:t>
            </w:r>
          </w:p>
        </w:tc>
        <w:tc>
          <w:tcPr>
            <w:tcW w:w="732" w:type="dxa"/>
          </w:tcPr>
          <w:p>
            <w:pPr>
              <w:pStyle w:val="7"/>
              <w:spacing w:before="4"/>
              <w:rPr>
                <w:rFonts w:hint="eastAsia" w:ascii="仿宋" w:hAnsi="仿宋" w:eastAsia="仿宋" w:cs="仿宋"/>
                <w:sz w:val="10"/>
              </w:rPr>
            </w:pPr>
          </w:p>
          <w:p>
            <w:pPr>
              <w:pStyle w:val="7"/>
              <w:spacing w:line="163" w:lineRule="auto"/>
              <w:ind w:left="275" w:right="70" w:hanging="180"/>
              <w:rPr>
                <w:rFonts w:hint="eastAsia" w:ascii="仿宋" w:hAnsi="仿宋" w:eastAsia="仿宋" w:cs="仿宋"/>
                <w:sz w:val="18"/>
              </w:rPr>
            </w:pPr>
            <w:r>
              <w:rPr>
                <w:rFonts w:hint="eastAsia" w:ascii="仿宋" w:hAnsi="仿宋" w:eastAsia="仿宋" w:cs="仿宋"/>
                <w:sz w:val="18"/>
              </w:rPr>
              <w:t>二级事项</w:t>
            </w:r>
          </w:p>
        </w:tc>
        <w:tc>
          <w:tcPr>
            <w:tcW w:w="3098" w:type="dxa"/>
            <w:vMerge w:val="continue"/>
            <w:tcBorders>
              <w:top w:val="nil"/>
            </w:tcBorders>
          </w:tcPr>
          <w:p>
            <w:pPr>
              <w:rPr>
                <w:rFonts w:hint="eastAsia" w:ascii="仿宋" w:hAnsi="仿宋" w:eastAsia="仿宋" w:cs="仿宋"/>
                <w:sz w:val="2"/>
                <w:szCs w:val="2"/>
              </w:rPr>
            </w:pPr>
          </w:p>
        </w:tc>
        <w:tc>
          <w:tcPr>
            <w:tcW w:w="2772" w:type="dxa"/>
            <w:vMerge w:val="continue"/>
            <w:tcBorders>
              <w:top w:val="nil"/>
            </w:tcBorders>
          </w:tcPr>
          <w:p>
            <w:pPr>
              <w:rPr>
                <w:rFonts w:hint="eastAsia" w:ascii="仿宋" w:hAnsi="仿宋" w:eastAsia="仿宋" w:cs="仿宋"/>
                <w:sz w:val="2"/>
                <w:szCs w:val="2"/>
              </w:rPr>
            </w:pPr>
          </w:p>
        </w:tc>
        <w:tc>
          <w:tcPr>
            <w:tcW w:w="1464" w:type="dxa"/>
            <w:vMerge w:val="continue"/>
            <w:tcBorders>
              <w:top w:val="nil"/>
            </w:tcBorders>
          </w:tcPr>
          <w:p>
            <w:pPr>
              <w:rPr>
                <w:rFonts w:hint="eastAsia" w:ascii="仿宋" w:hAnsi="仿宋" w:eastAsia="仿宋" w:cs="仿宋"/>
                <w:sz w:val="2"/>
                <w:szCs w:val="2"/>
              </w:rPr>
            </w:pPr>
          </w:p>
        </w:tc>
        <w:tc>
          <w:tcPr>
            <w:tcW w:w="1325" w:type="dxa"/>
            <w:vMerge w:val="continue"/>
            <w:tcBorders>
              <w:top w:val="nil"/>
            </w:tcBorders>
          </w:tcPr>
          <w:p>
            <w:pPr>
              <w:rPr>
                <w:rFonts w:hint="eastAsia" w:ascii="仿宋" w:hAnsi="仿宋" w:eastAsia="仿宋" w:cs="仿宋"/>
                <w:sz w:val="2"/>
                <w:szCs w:val="2"/>
              </w:rPr>
            </w:pPr>
          </w:p>
        </w:tc>
        <w:tc>
          <w:tcPr>
            <w:tcW w:w="1188" w:type="dxa"/>
            <w:vMerge w:val="continue"/>
            <w:tcBorders>
              <w:top w:val="nil"/>
            </w:tcBorders>
          </w:tcPr>
          <w:p>
            <w:pPr>
              <w:rPr>
                <w:rFonts w:hint="eastAsia" w:ascii="仿宋" w:hAnsi="仿宋" w:eastAsia="仿宋" w:cs="仿宋"/>
                <w:sz w:val="2"/>
                <w:szCs w:val="2"/>
              </w:rPr>
            </w:pPr>
          </w:p>
        </w:tc>
        <w:tc>
          <w:tcPr>
            <w:tcW w:w="425" w:type="dxa"/>
          </w:tcPr>
          <w:p>
            <w:pPr>
              <w:pStyle w:val="7"/>
              <w:spacing w:before="61" w:line="160" w:lineRule="auto"/>
              <w:ind w:left="124" w:right="98"/>
              <w:rPr>
                <w:rFonts w:hint="eastAsia" w:ascii="仿宋" w:hAnsi="仿宋" w:eastAsia="仿宋" w:cs="仿宋"/>
                <w:sz w:val="18"/>
              </w:rPr>
            </w:pPr>
            <w:r>
              <w:rPr>
                <w:rFonts w:hint="eastAsia" w:ascii="仿宋" w:hAnsi="仿宋" w:eastAsia="仿宋" w:cs="仿宋"/>
                <w:sz w:val="18"/>
              </w:rPr>
              <w:t>全社</w:t>
            </w:r>
          </w:p>
          <w:p>
            <w:pPr>
              <w:pStyle w:val="7"/>
              <w:spacing w:line="177" w:lineRule="exact"/>
              <w:ind w:left="124"/>
              <w:rPr>
                <w:rFonts w:hint="eastAsia" w:ascii="仿宋" w:hAnsi="仿宋" w:eastAsia="仿宋" w:cs="仿宋"/>
                <w:sz w:val="18"/>
              </w:rPr>
            </w:pPr>
            <w:r>
              <w:rPr>
                <w:rFonts w:hint="eastAsia" w:ascii="仿宋" w:hAnsi="仿宋" w:eastAsia="仿宋" w:cs="仿宋"/>
                <w:sz w:val="18"/>
              </w:rPr>
              <w:t>会</w:t>
            </w:r>
          </w:p>
        </w:tc>
        <w:tc>
          <w:tcPr>
            <w:tcW w:w="425" w:type="dxa"/>
          </w:tcPr>
          <w:p>
            <w:pPr>
              <w:pStyle w:val="7"/>
              <w:spacing w:before="32" w:line="160" w:lineRule="auto"/>
              <w:ind w:left="124" w:right="98"/>
              <w:rPr>
                <w:rFonts w:hint="eastAsia" w:ascii="仿宋" w:hAnsi="仿宋" w:eastAsia="仿宋" w:cs="仿宋"/>
                <w:sz w:val="18"/>
              </w:rPr>
            </w:pPr>
            <w:r>
              <w:rPr>
                <w:rFonts w:hint="eastAsia" w:ascii="仿宋" w:hAnsi="仿宋" w:eastAsia="仿宋" w:cs="仿宋"/>
                <w:sz w:val="18"/>
              </w:rPr>
              <w:t>特定</w:t>
            </w:r>
          </w:p>
          <w:p>
            <w:pPr>
              <w:pStyle w:val="7"/>
              <w:spacing w:line="206" w:lineRule="exact"/>
              <w:ind w:left="124"/>
              <w:rPr>
                <w:rFonts w:hint="eastAsia" w:ascii="仿宋" w:hAnsi="仿宋" w:eastAsia="仿宋" w:cs="仿宋"/>
                <w:sz w:val="18"/>
              </w:rPr>
            </w:pPr>
            <w:r>
              <w:rPr>
                <w:rFonts w:hint="eastAsia" w:ascii="仿宋" w:hAnsi="仿宋" w:eastAsia="仿宋" w:cs="仿宋"/>
                <w:sz w:val="18"/>
              </w:rPr>
              <w:t>群</w:t>
            </w:r>
          </w:p>
        </w:tc>
        <w:tc>
          <w:tcPr>
            <w:tcW w:w="403" w:type="dxa"/>
          </w:tcPr>
          <w:p>
            <w:pPr>
              <w:pStyle w:val="7"/>
              <w:spacing w:before="9"/>
              <w:rPr>
                <w:rFonts w:hint="eastAsia" w:ascii="仿宋" w:hAnsi="仿宋" w:eastAsia="仿宋" w:cs="仿宋"/>
                <w:sz w:val="12"/>
              </w:rPr>
            </w:pPr>
          </w:p>
          <w:p>
            <w:pPr>
              <w:pStyle w:val="7"/>
              <w:ind w:left="19"/>
              <w:jc w:val="center"/>
              <w:rPr>
                <w:rFonts w:hint="eastAsia" w:ascii="仿宋" w:hAnsi="仿宋" w:eastAsia="仿宋" w:cs="仿宋"/>
                <w:sz w:val="18"/>
              </w:rPr>
            </w:pPr>
            <w:r>
              <w:rPr>
                <w:rFonts w:hint="eastAsia" w:ascii="仿宋" w:hAnsi="仿宋" w:eastAsia="仿宋" w:cs="仿宋"/>
                <w:sz w:val="18"/>
              </w:rPr>
              <w:t>主动</w:t>
            </w:r>
          </w:p>
        </w:tc>
        <w:tc>
          <w:tcPr>
            <w:tcW w:w="477" w:type="dxa"/>
          </w:tcPr>
          <w:p>
            <w:pPr>
              <w:pStyle w:val="7"/>
              <w:spacing w:before="61" w:line="160" w:lineRule="auto"/>
              <w:ind w:left="59" w:right="33"/>
              <w:rPr>
                <w:rFonts w:hint="eastAsia" w:ascii="仿宋" w:hAnsi="仿宋" w:eastAsia="仿宋" w:cs="仿宋"/>
                <w:sz w:val="18"/>
              </w:rPr>
            </w:pPr>
            <w:r>
              <w:rPr>
                <w:rFonts w:hint="eastAsia" w:ascii="仿宋" w:hAnsi="仿宋" w:eastAsia="仿宋" w:cs="仿宋"/>
                <w:sz w:val="18"/>
              </w:rPr>
              <w:t>依申请公</w:t>
            </w:r>
          </w:p>
          <w:p>
            <w:pPr>
              <w:pStyle w:val="7"/>
              <w:spacing w:line="177" w:lineRule="exact"/>
              <w:ind w:left="150"/>
              <w:rPr>
                <w:rFonts w:hint="eastAsia" w:ascii="仿宋" w:hAnsi="仿宋" w:eastAsia="仿宋" w:cs="仿宋"/>
                <w:sz w:val="18"/>
              </w:rPr>
            </w:pPr>
            <w:r>
              <w:rPr>
                <w:rFonts w:hint="eastAsia" w:ascii="仿宋" w:hAnsi="仿宋" w:eastAsia="仿宋" w:cs="仿宋"/>
                <w:sz w:val="18"/>
              </w:rPr>
              <w:t>开</w:t>
            </w:r>
          </w:p>
        </w:tc>
        <w:tc>
          <w:tcPr>
            <w:tcW w:w="446" w:type="dxa"/>
          </w:tcPr>
          <w:p>
            <w:pPr>
              <w:pStyle w:val="7"/>
              <w:spacing w:before="9"/>
              <w:rPr>
                <w:rFonts w:hint="eastAsia" w:ascii="仿宋" w:hAnsi="仿宋" w:eastAsia="仿宋" w:cs="仿宋"/>
                <w:sz w:val="12"/>
              </w:rPr>
            </w:pPr>
          </w:p>
          <w:p>
            <w:pPr>
              <w:pStyle w:val="7"/>
              <w:ind w:left="24" w:right="2"/>
              <w:jc w:val="center"/>
              <w:rPr>
                <w:rFonts w:hint="eastAsia" w:ascii="仿宋" w:hAnsi="仿宋" w:eastAsia="仿宋" w:cs="仿宋"/>
                <w:sz w:val="18"/>
              </w:rPr>
            </w:pPr>
            <w:r>
              <w:rPr>
                <w:rFonts w:hint="eastAsia" w:ascii="仿宋" w:hAnsi="仿宋" w:eastAsia="仿宋" w:cs="仿宋"/>
                <w:sz w:val="18"/>
              </w:rPr>
              <w:t>县级</w:t>
            </w:r>
          </w:p>
        </w:tc>
        <w:tc>
          <w:tcPr>
            <w:tcW w:w="446" w:type="dxa"/>
          </w:tcPr>
          <w:p>
            <w:pPr>
              <w:pStyle w:val="7"/>
              <w:spacing w:before="4"/>
              <w:rPr>
                <w:rFonts w:hint="eastAsia" w:ascii="仿宋" w:hAnsi="仿宋" w:eastAsia="仿宋" w:cs="仿宋"/>
                <w:sz w:val="10"/>
              </w:rPr>
            </w:pPr>
          </w:p>
          <w:p>
            <w:pPr>
              <w:pStyle w:val="7"/>
              <w:spacing w:line="163" w:lineRule="auto"/>
              <w:ind w:left="43" w:right="17"/>
              <w:rPr>
                <w:rFonts w:hint="eastAsia" w:ascii="仿宋" w:hAnsi="仿宋" w:eastAsia="仿宋" w:cs="仿宋"/>
                <w:sz w:val="18"/>
              </w:rPr>
            </w:pPr>
            <w:r>
              <w:rPr>
                <w:rFonts w:hint="eastAsia" w:ascii="仿宋" w:hAnsi="仿宋" w:eastAsia="仿宋" w:cs="仿宋"/>
                <w:sz w:val="18"/>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8" w:hRule="atLeast"/>
        </w:trPr>
        <w:tc>
          <w:tcPr>
            <w:tcW w:w="329" w:type="dxa"/>
          </w:tcPr>
          <w:p>
            <w:pPr>
              <w:pStyle w:val="7"/>
              <w:rPr>
                <w:rFonts w:hint="eastAsia" w:ascii="仿宋" w:hAnsi="仿宋" w:eastAsia="仿宋" w:cs="仿宋"/>
                <w:sz w:val="18"/>
              </w:rPr>
            </w:pPr>
          </w:p>
          <w:p>
            <w:pPr>
              <w:pStyle w:val="7"/>
              <w:spacing w:before="8"/>
              <w:rPr>
                <w:rFonts w:hint="eastAsia" w:ascii="仿宋" w:hAnsi="仿宋" w:eastAsia="仿宋" w:cs="仿宋"/>
                <w:sz w:val="24"/>
              </w:rPr>
            </w:pPr>
          </w:p>
          <w:p>
            <w:pPr>
              <w:pStyle w:val="7"/>
              <w:ind w:right="51"/>
              <w:jc w:val="right"/>
              <w:rPr>
                <w:rFonts w:hint="eastAsia" w:ascii="仿宋" w:hAnsi="仿宋" w:eastAsia="仿宋" w:cs="仿宋"/>
                <w:sz w:val="18"/>
              </w:rPr>
            </w:pPr>
            <w:r>
              <w:rPr>
                <w:rFonts w:hint="eastAsia" w:ascii="仿宋" w:hAnsi="仿宋" w:eastAsia="仿宋" w:cs="仿宋"/>
                <w:sz w:val="18"/>
              </w:rPr>
              <w:t>10</w:t>
            </w:r>
          </w:p>
        </w:tc>
        <w:tc>
          <w:tcPr>
            <w:tcW w:w="509" w:type="dxa"/>
          </w:tcPr>
          <w:p>
            <w:pPr>
              <w:pStyle w:val="7"/>
              <w:rPr>
                <w:rFonts w:hint="eastAsia" w:ascii="仿宋" w:hAnsi="仿宋" w:eastAsia="仿宋" w:cs="仿宋"/>
                <w:sz w:val="18"/>
              </w:rPr>
            </w:pPr>
          </w:p>
          <w:p>
            <w:pPr>
              <w:pStyle w:val="7"/>
              <w:spacing w:before="7"/>
              <w:rPr>
                <w:rFonts w:hint="eastAsia" w:ascii="仿宋" w:hAnsi="仿宋" w:eastAsia="仿宋" w:cs="仿宋"/>
                <w:sz w:val="24"/>
              </w:rPr>
            </w:pPr>
          </w:p>
          <w:p>
            <w:pPr>
              <w:pStyle w:val="7"/>
              <w:spacing w:line="139" w:lineRule="auto"/>
              <w:ind w:left="40" w:right="84"/>
              <w:rPr>
                <w:rFonts w:hint="eastAsia" w:ascii="仿宋" w:hAnsi="仿宋" w:eastAsia="仿宋" w:cs="仿宋"/>
                <w:sz w:val="18"/>
              </w:rPr>
            </w:pPr>
            <w:r>
              <w:rPr>
                <w:rFonts w:hint="eastAsia" w:ascii="仿宋" w:hAnsi="仿宋" w:eastAsia="仿宋" w:cs="仿宋"/>
                <w:sz w:val="18"/>
              </w:rPr>
              <w:t>招生管理</w:t>
            </w:r>
          </w:p>
        </w:tc>
        <w:tc>
          <w:tcPr>
            <w:tcW w:w="732" w:type="dxa"/>
          </w:tcPr>
          <w:p>
            <w:pPr>
              <w:pStyle w:val="7"/>
              <w:rPr>
                <w:rFonts w:hint="eastAsia" w:ascii="仿宋" w:hAnsi="仿宋" w:eastAsia="仿宋" w:cs="仿宋"/>
                <w:sz w:val="18"/>
              </w:rPr>
            </w:pPr>
          </w:p>
          <w:p>
            <w:pPr>
              <w:pStyle w:val="7"/>
              <w:spacing w:before="7"/>
              <w:rPr>
                <w:rFonts w:hint="eastAsia" w:ascii="仿宋" w:hAnsi="仿宋" w:eastAsia="仿宋" w:cs="仿宋"/>
                <w:sz w:val="24"/>
              </w:rPr>
            </w:pPr>
          </w:p>
          <w:p>
            <w:pPr>
              <w:pStyle w:val="7"/>
              <w:spacing w:line="139" w:lineRule="auto"/>
              <w:ind w:left="275" w:right="70" w:hanging="180"/>
              <w:rPr>
                <w:rFonts w:hint="eastAsia" w:ascii="仿宋" w:hAnsi="仿宋" w:eastAsia="仿宋" w:cs="仿宋"/>
                <w:sz w:val="18"/>
              </w:rPr>
            </w:pPr>
            <w:r>
              <w:rPr>
                <w:rFonts w:hint="eastAsia" w:ascii="仿宋" w:hAnsi="仿宋" w:eastAsia="仿宋" w:cs="仿宋"/>
                <w:sz w:val="18"/>
              </w:rPr>
              <w:t>学校介绍</w:t>
            </w:r>
          </w:p>
        </w:tc>
        <w:tc>
          <w:tcPr>
            <w:tcW w:w="3098" w:type="dxa"/>
          </w:tcPr>
          <w:p>
            <w:pPr>
              <w:pStyle w:val="7"/>
              <w:spacing w:before="5"/>
              <w:rPr>
                <w:rFonts w:hint="eastAsia" w:ascii="仿宋" w:hAnsi="仿宋" w:eastAsia="仿宋" w:cs="仿宋"/>
                <w:sz w:val="15"/>
              </w:rPr>
            </w:pPr>
          </w:p>
          <w:p>
            <w:pPr>
              <w:pStyle w:val="7"/>
              <w:numPr>
                <w:ilvl w:val="0"/>
                <w:numId w:val="19"/>
              </w:numPr>
              <w:tabs>
                <w:tab w:val="left" w:pos="223"/>
              </w:tabs>
              <w:spacing w:before="0" w:after="0" w:line="303" w:lineRule="exact"/>
              <w:ind w:left="222" w:right="0" w:hanging="183"/>
              <w:jc w:val="left"/>
              <w:rPr>
                <w:rFonts w:hint="eastAsia" w:ascii="仿宋" w:hAnsi="仿宋" w:eastAsia="仿宋" w:cs="仿宋"/>
                <w:sz w:val="18"/>
              </w:rPr>
            </w:pPr>
            <w:r>
              <w:rPr>
                <w:rFonts w:hint="eastAsia" w:ascii="仿宋" w:hAnsi="仿宋" w:eastAsia="仿宋" w:cs="仿宋"/>
                <w:sz w:val="18"/>
              </w:rPr>
              <w:t>办学性质</w:t>
            </w:r>
          </w:p>
          <w:p>
            <w:pPr>
              <w:pStyle w:val="7"/>
              <w:numPr>
                <w:ilvl w:val="0"/>
                <w:numId w:val="19"/>
              </w:numPr>
              <w:tabs>
                <w:tab w:val="left" w:pos="223"/>
              </w:tabs>
              <w:spacing w:before="0" w:after="0" w:line="224" w:lineRule="exact"/>
              <w:ind w:left="222" w:right="0" w:hanging="183"/>
              <w:jc w:val="left"/>
              <w:rPr>
                <w:rFonts w:hint="eastAsia" w:ascii="仿宋" w:hAnsi="仿宋" w:eastAsia="仿宋" w:cs="仿宋"/>
                <w:sz w:val="18"/>
              </w:rPr>
            </w:pPr>
            <w:r>
              <w:rPr>
                <w:rFonts w:hint="eastAsia" w:ascii="仿宋" w:hAnsi="仿宋" w:eastAsia="仿宋" w:cs="仿宋"/>
                <w:sz w:val="18"/>
              </w:rPr>
              <w:t>办学地点</w:t>
            </w:r>
          </w:p>
          <w:p>
            <w:pPr>
              <w:pStyle w:val="7"/>
              <w:numPr>
                <w:ilvl w:val="0"/>
                <w:numId w:val="19"/>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办学规模</w:t>
            </w:r>
          </w:p>
          <w:p>
            <w:pPr>
              <w:pStyle w:val="7"/>
              <w:numPr>
                <w:ilvl w:val="0"/>
                <w:numId w:val="19"/>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办学基本条件</w:t>
            </w:r>
          </w:p>
          <w:p>
            <w:pPr>
              <w:pStyle w:val="7"/>
              <w:numPr>
                <w:ilvl w:val="0"/>
                <w:numId w:val="19"/>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联系方式等</w:t>
            </w:r>
          </w:p>
        </w:tc>
        <w:tc>
          <w:tcPr>
            <w:tcW w:w="2772" w:type="dxa"/>
          </w:tcPr>
          <w:p>
            <w:pPr>
              <w:pStyle w:val="7"/>
              <w:spacing w:before="16"/>
              <w:rPr>
                <w:rFonts w:hint="eastAsia" w:ascii="仿宋" w:hAnsi="仿宋" w:eastAsia="仿宋" w:cs="仿宋"/>
                <w:sz w:val="21"/>
              </w:rPr>
            </w:pPr>
          </w:p>
          <w:p>
            <w:pPr>
              <w:pStyle w:val="7"/>
              <w:spacing w:line="141" w:lineRule="auto"/>
              <w:ind w:left="40" w:right="14"/>
              <w:jc w:val="both"/>
              <w:rPr>
                <w:rFonts w:hint="eastAsia" w:ascii="仿宋" w:hAnsi="仿宋" w:eastAsia="仿宋" w:cs="仿宋"/>
                <w:sz w:val="18"/>
              </w:rPr>
            </w:pPr>
            <w:r>
              <w:rPr>
                <w:rFonts w:hint="eastAsia" w:ascii="仿宋" w:hAnsi="仿宋" w:eastAsia="仿宋" w:cs="仿宋"/>
                <w:sz w:val="18"/>
              </w:rPr>
              <w:t>《中华人民共和国政府信息公开条例》《教育部关于进一步做好小学升入初中免试就近入学工作的实施意见》《教育部关于推进中小学信息公开工作的意见》</w:t>
            </w:r>
          </w:p>
        </w:tc>
        <w:tc>
          <w:tcPr>
            <w:tcW w:w="1464" w:type="dxa"/>
          </w:tcPr>
          <w:p>
            <w:pPr>
              <w:pStyle w:val="7"/>
              <w:rPr>
                <w:rFonts w:hint="eastAsia" w:ascii="仿宋" w:hAnsi="仿宋" w:eastAsia="仿宋" w:cs="仿宋"/>
                <w:sz w:val="18"/>
              </w:rPr>
            </w:pPr>
          </w:p>
          <w:p>
            <w:pPr>
              <w:pStyle w:val="7"/>
              <w:spacing w:before="12"/>
              <w:rPr>
                <w:rFonts w:hint="eastAsia" w:ascii="仿宋" w:hAnsi="仿宋" w:eastAsia="仿宋" w:cs="仿宋"/>
                <w:sz w:val="17"/>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spacing w:before="7"/>
              <w:rPr>
                <w:rFonts w:hint="eastAsia" w:ascii="仿宋" w:hAnsi="仿宋" w:eastAsia="仿宋" w:cs="仿宋"/>
                <w:sz w:val="24"/>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spacing w:before="10"/>
              <w:rPr>
                <w:rFonts w:hint="eastAsia" w:ascii="仿宋" w:hAnsi="仿宋" w:eastAsia="仿宋" w:cs="仿宋"/>
                <w:sz w:val="17"/>
              </w:rPr>
            </w:pPr>
          </w:p>
          <w:p>
            <w:pPr>
              <w:pStyle w:val="7"/>
              <w:numPr>
                <w:ilvl w:val="0"/>
                <w:numId w:val="20"/>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20"/>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rPr>
                <w:rFonts w:hint="eastAsia" w:ascii="仿宋" w:hAnsi="仿宋" w:eastAsia="仿宋" w:cs="仿宋"/>
                <w:sz w:val="18"/>
              </w:rPr>
            </w:pPr>
          </w:p>
          <w:p>
            <w:pPr>
              <w:pStyle w:val="7"/>
              <w:spacing w:before="8"/>
              <w:rPr>
                <w:rFonts w:hint="eastAsia" w:ascii="仿宋" w:hAnsi="仿宋" w:eastAsia="仿宋" w:cs="仿宋"/>
                <w:sz w:val="24"/>
              </w:rPr>
            </w:pPr>
          </w:p>
          <w:p>
            <w:pPr>
              <w:pStyle w:val="7"/>
              <w:ind w:right="98"/>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8"/>
              <w:rPr>
                <w:rFonts w:hint="eastAsia" w:ascii="仿宋" w:hAnsi="仿宋" w:eastAsia="仿宋" w:cs="仿宋"/>
                <w:sz w:val="24"/>
              </w:rPr>
            </w:pPr>
          </w:p>
          <w:p>
            <w:pPr>
              <w:pStyle w:val="7"/>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8"/>
              <w:rPr>
                <w:rFonts w:hint="eastAsia" w:ascii="仿宋" w:hAnsi="仿宋" w:eastAsia="仿宋" w:cs="仿宋"/>
                <w:sz w:val="24"/>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p>
            <w:pPr>
              <w:pStyle w:val="7"/>
              <w:spacing w:before="8"/>
              <w:rPr>
                <w:rFonts w:hint="eastAsia" w:ascii="仿宋" w:hAnsi="仿宋" w:eastAsia="仿宋" w:cs="仿宋"/>
                <w:sz w:val="24"/>
              </w:rPr>
            </w:pPr>
          </w:p>
          <w:p>
            <w:pPr>
              <w:pStyle w:val="7"/>
              <w:ind w:left="134"/>
              <w:rPr>
                <w:rFonts w:hint="eastAsia" w:ascii="仿宋" w:hAnsi="仿宋" w:eastAsia="仿宋" w:cs="仿宋"/>
                <w:sz w:val="18"/>
              </w:rPr>
            </w:pPr>
            <w:r>
              <w:rPr>
                <w:rFonts w:hint="eastAsia" w:ascii="仿宋" w:hAnsi="仿宋" w:eastAsia="仿宋" w:cs="仿宋"/>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7" w:hRule="atLeast"/>
        </w:trPr>
        <w:tc>
          <w:tcPr>
            <w:tcW w:w="329"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0"/>
              <w:rPr>
                <w:rFonts w:hint="eastAsia" w:ascii="仿宋" w:hAnsi="仿宋" w:eastAsia="仿宋" w:cs="仿宋"/>
                <w:sz w:val="10"/>
              </w:rPr>
            </w:pPr>
          </w:p>
          <w:p>
            <w:pPr>
              <w:pStyle w:val="7"/>
              <w:ind w:right="51"/>
              <w:jc w:val="right"/>
              <w:rPr>
                <w:rFonts w:hint="eastAsia" w:ascii="仿宋" w:hAnsi="仿宋" w:eastAsia="仿宋" w:cs="仿宋"/>
                <w:sz w:val="18"/>
              </w:rPr>
            </w:pPr>
            <w:r>
              <w:rPr>
                <w:rFonts w:hint="eastAsia" w:ascii="仿宋" w:hAnsi="仿宋" w:eastAsia="仿宋" w:cs="仿宋"/>
                <w:sz w:val="18"/>
              </w:rPr>
              <w:t>11</w:t>
            </w:r>
          </w:p>
        </w:tc>
        <w:tc>
          <w:tcPr>
            <w:tcW w:w="509"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3"/>
              <w:rPr>
                <w:rFonts w:hint="eastAsia" w:ascii="仿宋" w:hAnsi="仿宋" w:eastAsia="仿宋" w:cs="仿宋"/>
                <w:sz w:val="13"/>
              </w:rPr>
            </w:pPr>
          </w:p>
          <w:p>
            <w:pPr>
              <w:pStyle w:val="7"/>
              <w:spacing w:line="141" w:lineRule="auto"/>
              <w:ind w:left="74" w:right="50"/>
              <w:rPr>
                <w:rFonts w:hint="eastAsia" w:ascii="仿宋" w:hAnsi="仿宋" w:eastAsia="仿宋" w:cs="仿宋"/>
                <w:sz w:val="18"/>
              </w:rPr>
            </w:pPr>
            <w:r>
              <w:rPr>
                <w:rFonts w:hint="eastAsia" w:ascii="仿宋" w:hAnsi="仿宋" w:eastAsia="仿宋" w:cs="仿宋"/>
                <w:sz w:val="18"/>
              </w:rPr>
              <w:t>招生管理</w:t>
            </w:r>
          </w:p>
        </w:tc>
        <w:tc>
          <w:tcPr>
            <w:tcW w:w="732"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8"/>
              <w:rPr>
                <w:rFonts w:hint="eastAsia" w:ascii="仿宋" w:hAnsi="仿宋" w:eastAsia="仿宋" w:cs="仿宋"/>
                <w:sz w:val="10"/>
              </w:rPr>
            </w:pPr>
          </w:p>
          <w:p>
            <w:pPr>
              <w:pStyle w:val="7"/>
              <w:spacing w:line="141" w:lineRule="auto"/>
              <w:ind w:left="275" w:right="70" w:hanging="180"/>
              <w:rPr>
                <w:rFonts w:hint="eastAsia" w:ascii="仿宋" w:hAnsi="仿宋" w:eastAsia="仿宋" w:cs="仿宋"/>
                <w:sz w:val="18"/>
              </w:rPr>
            </w:pPr>
            <w:r>
              <w:rPr>
                <w:rFonts w:hint="eastAsia" w:ascii="仿宋" w:hAnsi="仿宋" w:eastAsia="仿宋" w:cs="仿宋"/>
                <w:sz w:val="18"/>
              </w:rPr>
              <w:t>招生政策</w:t>
            </w:r>
          </w:p>
        </w:tc>
        <w:tc>
          <w:tcPr>
            <w:tcW w:w="3098" w:type="dxa"/>
          </w:tcPr>
          <w:p>
            <w:pPr>
              <w:pStyle w:val="7"/>
              <w:spacing w:before="4"/>
              <w:rPr>
                <w:rFonts w:hint="eastAsia" w:ascii="仿宋" w:hAnsi="仿宋" w:eastAsia="仿宋" w:cs="仿宋"/>
                <w:sz w:val="26"/>
              </w:rPr>
            </w:pPr>
          </w:p>
          <w:p>
            <w:pPr>
              <w:pStyle w:val="7"/>
              <w:numPr>
                <w:ilvl w:val="0"/>
                <w:numId w:val="21"/>
              </w:numPr>
              <w:tabs>
                <w:tab w:val="left" w:pos="223"/>
              </w:tabs>
              <w:spacing w:before="1"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各校招生工作实施方案</w:t>
            </w:r>
          </w:p>
          <w:p>
            <w:pPr>
              <w:pStyle w:val="7"/>
              <w:numPr>
                <w:ilvl w:val="0"/>
                <w:numId w:val="21"/>
              </w:numPr>
              <w:tabs>
                <w:tab w:val="left" w:pos="223"/>
              </w:tabs>
              <w:spacing w:before="0" w:after="0" w:line="224" w:lineRule="exact"/>
              <w:ind w:left="222" w:right="0" w:hanging="183"/>
              <w:jc w:val="left"/>
              <w:rPr>
                <w:rFonts w:hint="eastAsia" w:ascii="仿宋" w:hAnsi="仿宋" w:eastAsia="仿宋" w:cs="仿宋"/>
                <w:sz w:val="18"/>
              </w:rPr>
            </w:pPr>
            <w:r>
              <w:rPr>
                <w:rFonts w:hint="eastAsia" w:ascii="仿宋" w:hAnsi="仿宋" w:eastAsia="仿宋" w:cs="仿宋"/>
                <w:sz w:val="18"/>
              </w:rPr>
              <w:t>随迁子女入学办法</w:t>
            </w:r>
          </w:p>
          <w:p>
            <w:pPr>
              <w:pStyle w:val="7"/>
              <w:numPr>
                <w:ilvl w:val="0"/>
                <w:numId w:val="21"/>
              </w:numPr>
              <w:tabs>
                <w:tab w:val="left" w:pos="223"/>
              </w:tabs>
              <w:spacing w:before="33" w:after="0" w:line="139" w:lineRule="auto"/>
              <w:ind w:left="40" w:right="126" w:firstLine="0"/>
              <w:jc w:val="left"/>
              <w:rPr>
                <w:rFonts w:hint="eastAsia" w:ascii="仿宋" w:hAnsi="仿宋" w:eastAsia="仿宋" w:cs="仿宋"/>
                <w:sz w:val="18"/>
              </w:rPr>
            </w:pPr>
            <w:r>
              <w:rPr>
                <w:rFonts w:hint="eastAsia" w:ascii="仿宋" w:hAnsi="仿宋" w:eastAsia="仿宋" w:cs="仿宋"/>
                <w:spacing w:val="-2"/>
                <w:sz w:val="18"/>
              </w:rPr>
              <w:t>部分适龄儿童或少年延缓入学、休</w:t>
            </w:r>
            <w:r>
              <w:rPr>
                <w:rFonts w:hint="eastAsia" w:ascii="仿宋" w:hAnsi="仿宋" w:eastAsia="仿宋" w:cs="仿宋"/>
                <w:sz w:val="18"/>
              </w:rPr>
              <w:t>学等特殊需求的政策解读等</w:t>
            </w:r>
          </w:p>
        </w:tc>
        <w:tc>
          <w:tcPr>
            <w:tcW w:w="2772" w:type="dxa"/>
          </w:tcPr>
          <w:p>
            <w:pPr>
              <w:pStyle w:val="7"/>
              <w:spacing w:before="1"/>
              <w:rPr>
                <w:rFonts w:hint="eastAsia" w:ascii="仿宋" w:hAnsi="仿宋" w:eastAsia="仿宋" w:cs="仿宋"/>
                <w:sz w:val="26"/>
              </w:rPr>
            </w:pPr>
          </w:p>
          <w:p>
            <w:pPr>
              <w:pStyle w:val="7"/>
              <w:spacing w:line="141" w:lineRule="auto"/>
              <w:ind w:left="40" w:right="14"/>
              <w:jc w:val="both"/>
              <w:rPr>
                <w:rFonts w:hint="eastAsia" w:ascii="仿宋" w:hAnsi="仿宋" w:eastAsia="仿宋" w:cs="仿宋"/>
                <w:sz w:val="18"/>
              </w:rPr>
            </w:pPr>
            <w:r>
              <w:rPr>
                <w:rFonts w:hint="eastAsia" w:ascii="仿宋" w:hAnsi="仿宋" w:eastAsia="仿宋" w:cs="仿宋"/>
                <w:sz w:val="18"/>
              </w:rPr>
              <w:t>《中华人民共和国政府信息公开条例》《教育部关于进一步做好小学升入初中免试就近入学工作的实施意见》《教育部关于推进中小学信息公开工作的意见》</w:t>
            </w:r>
          </w:p>
        </w:tc>
        <w:tc>
          <w:tcPr>
            <w:tcW w:w="1464" w:type="dxa"/>
          </w:tcPr>
          <w:p>
            <w:pPr>
              <w:pStyle w:val="7"/>
              <w:rPr>
                <w:rFonts w:hint="eastAsia" w:ascii="仿宋" w:hAnsi="仿宋" w:eastAsia="仿宋" w:cs="仿宋"/>
                <w:sz w:val="18"/>
              </w:rPr>
            </w:pPr>
          </w:p>
          <w:p>
            <w:pPr>
              <w:pStyle w:val="7"/>
              <w:spacing w:before="14"/>
              <w:rPr>
                <w:rFonts w:hint="eastAsia" w:ascii="仿宋" w:hAnsi="仿宋" w:eastAsia="仿宋" w:cs="仿宋"/>
                <w:sz w:val="21"/>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8"/>
              <w:rPr>
                <w:rFonts w:hint="eastAsia" w:ascii="仿宋" w:hAnsi="仿宋" w:eastAsia="仿宋" w:cs="仿宋"/>
                <w:sz w:val="10"/>
              </w:rPr>
            </w:pPr>
          </w:p>
          <w:p>
            <w:pPr>
              <w:pStyle w:val="7"/>
              <w:spacing w:line="141"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numPr>
                <w:ilvl w:val="0"/>
                <w:numId w:val="22"/>
              </w:numPr>
              <w:tabs>
                <w:tab w:val="left" w:pos="222"/>
              </w:tabs>
              <w:spacing w:before="0" w:after="0" w:line="226"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22"/>
              </w:numPr>
              <w:tabs>
                <w:tab w:val="left" w:pos="222"/>
              </w:tabs>
              <w:spacing w:before="0" w:after="0" w:line="224" w:lineRule="exact"/>
              <w:ind w:left="221" w:right="0" w:hanging="182"/>
              <w:jc w:val="left"/>
              <w:rPr>
                <w:rFonts w:hint="eastAsia" w:ascii="仿宋" w:hAnsi="仿宋" w:eastAsia="仿宋" w:cs="仿宋"/>
                <w:sz w:val="18"/>
              </w:rPr>
            </w:pPr>
            <w:r>
              <w:rPr>
                <w:rFonts w:hint="eastAsia" w:ascii="仿宋" w:hAnsi="仿宋" w:eastAsia="仿宋" w:cs="仿宋"/>
                <w:sz w:val="18"/>
              </w:rPr>
              <w:t>广播电视</w:t>
            </w:r>
          </w:p>
          <w:p>
            <w:pPr>
              <w:pStyle w:val="7"/>
              <w:numPr>
                <w:ilvl w:val="0"/>
                <w:numId w:val="22"/>
              </w:numPr>
              <w:tabs>
                <w:tab w:val="left" w:pos="222"/>
              </w:tabs>
              <w:spacing w:before="0" w:after="0" w:line="223" w:lineRule="exact"/>
              <w:ind w:left="221" w:right="0" w:hanging="182"/>
              <w:jc w:val="left"/>
              <w:rPr>
                <w:rFonts w:hint="eastAsia" w:ascii="仿宋" w:hAnsi="仿宋" w:eastAsia="仿宋" w:cs="仿宋"/>
                <w:sz w:val="18"/>
              </w:rPr>
            </w:pPr>
            <w:r>
              <w:rPr>
                <w:rFonts w:hint="eastAsia" w:ascii="仿宋" w:hAnsi="仿宋" w:eastAsia="仿宋" w:cs="仿宋"/>
                <w:sz w:val="18"/>
              </w:rPr>
              <w:t>纸质媒体</w:t>
            </w:r>
          </w:p>
          <w:p>
            <w:pPr>
              <w:pStyle w:val="7"/>
              <w:numPr>
                <w:ilvl w:val="0"/>
                <w:numId w:val="22"/>
              </w:numPr>
              <w:tabs>
                <w:tab w:val="left" w:pos="222"/>
              </w:tabs>
              <w:spacing w:before="0" w:after="0" w:line="223"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p>
            <w:pPr>
              <w:pStyle w:val="7"/>
              <w:numPr>
                <w:ilvl w:val="0"/>
                <w:numId w:val="22"/>
              </w:numPr>
              <w:tabs>
                <w:tab w:val="left" w:pos="222"/>
              </w:tabs>
              <w:spacing w:before="32" w:after="0" w:line="139" w:lineRule="auto"/>
              <w:ind w:left="40" w:right="127" w:firstLine="0"/>
              <w:jc w:val="both"/>
              <w:rPr>
                <w:rFonts w:hint="eastAsia" w:ascii="仿宋" w:hAnsi="仿宋" w:eastAsia="仿宋" w:cs="仿宋"/>
                <w:sz w:val="18"/>
              </w:rPr>
            </w:pPr>
            <w:r>
              <w:rPr>
                <w:rFonts w:hint="eastAsia" w:ascii="仿宋" w:hAnsi="仿宋" w:eastAsia="仿宋" w:cs="仿宋"/>
                <w:spacing w:val="1"/>
                <w:sz w:val="18"/>
              </w:rPr>
              <w:t>社区</w:t>
            </w:r>
            <w:r>
              <w:rPr>
                <w:rFonts w:hint="eastAsia" w:ascii="仿宋" w:hAnsi="仿宋" w:eastAsia="仿宋" w:cs="仿宋"/>
                <w:sz w:val="18"/>
              </w:rPr>
              <w:t>/</w:t>
            </w:r>
            <w:r>
              <w:rPr>
                <w:rFonts w:hint="eastAsia" w:ascii="仿宋" w:hAnsi="仿宋" w:eastAsia="仿宋" w:cs="仿宋"/>
                <w:spacing w:val="-9"/>
                <w:sz w:val="18"/>
              </w:rPr>
              <w:t>企事</w:t>
            </w:r>
            <w:r>
              <w:rPr>
                <w:rFonts w:hint="eastAsia" w:ascii="仿宋" w:hAnsi="仿宋" w:eastAsia="仿宋" w:cs="仿宋"/>
                <w:sz w:val="18"/>
              </w:rPr>
              <w:t>业单位/</w:t>
            </w:r>
            <w:r>
              <w:rPr>
                <w:rFonts w:hint="eastAsia" w:ascii="仿宋" w:hAnsi="仿宋" w:eastAsia="仿宋" w:cs="仿宋"/>
                <w:spacing w:val="-9"/>
                <w:sz w:val="18"/>
              </w:rPr>
              <w:t>村公</w:t>
            </w:r>
            <w:r>
              <w:rPr>
                <w:rFonts w:hint="eastAsia" w:ascii="仿宋" w:hAnsi="仿宋" w:eastAsia="仿宋" w:cs="仿宋"/>
                <w:sz w:val="18"/>
              </w:rPr>
              <w:t>示栏</w:t>
            </w:r>
            <w:r>
              <w:rPr>
                <w:rFonts w:hint="eastAsia" w:ascii="仿宋" w:hAnsi="仿宋" w:eastAsia="仿宋" w:cs="仿宋"/>
                <w:spacing w:val="3"/>
                <w:sz w:val="18"/>
              </w:rPr>
              <w:t>（</w:t>
            </w:r>
            <w:r>
              <w:rPr>
                <w:rFonts w:hint="eastAsia" w:ascii="仿宋" w:hAnsi="仿宋" w:eastAsia="仿宋" w:cs="仿宋"/>
                <w:sz w:val="18"/>
              </w:rPr>
              <w:t>电子屏）</w:t>
            </w:r>
          </w:p>
        </w:tc>
        <w:tc>
          <w:tcPr>
            <w:tcW w:w="425"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0"/>
              <w:rPr>
                <w:rFonts w:hint="eastAsia" w:ascii="仿宋" w:hAnsi="仿宋" w:eastAsia="仿宋" w:cs="仿宋"/>
                <w:sz w:val="10"/>
              </w:rPr>
            </w:pPr>
          </w:p>
          <w:p>
            <w:pPr>
              <w:pStyle w:val="7"/>
              <w:ind w:right="98"/>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0"/>
              <w:rPr>
                <w:rFonts w:hint="eastAsia" w:ascii="仿宋" w:hAnsi="仿宋" w:eastAsia="仿宋" w:cs="仿宋"/>
                <w:sz w:val="10"/>
              </w:rPr>
            </w:pPr>
          </w:p>
          <w:p>
            <w:pPr>
              <w:pStyle w:val="7"/>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0"/>
              <w:rPr>
                <w:rFonts w:hint="eastAsia" w:ascii="仿宋" w:hAnsi="仿宋" w:eastAsia="仿宋" w:cs="仿宋"/>
                <w:sz w:val="10"/>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29"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right="51"/>
              <w:jc w:val="right"/>
              <w:rPr>
                <w:rFonts w:hint="eastAsia" w:ascii="仿宋" w:hAnsi="仿宋" w:eastAsia="仿宋" w:cs="仿宋"/>
                <w:sz w:val="18"/>
              </w:rPr>
            </w:pPr>
            <w:r>
              <w:rPr>
                <w:rFonts w:hint="eastAsia" w:ascii="仿宋" w:hAnsi="仿宋" w:eastAsia="仿宋" w:cs="仿宋"/>
                <w:sz w:val="18"/>
              </w:rPr>
              <w:t>12</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spacing w:line="139" w:lineRule="auto"/>
              <w:ind w:left="275" w:right="70" w:hanging="180"/>
              <w:rPr>
                <w:rFonts w:hint="eastAsia" w:ascii="仿宋" w:hAnsi="仿宋" w:eastAsia="仿宋" w:cs="仿宋"/>
                <w:sz w:val="18"/>
              </w:rPr>
            </w:pPr>
            <w:r>
              <w:rPr>
                <w:rFonts w:hint="eastAsia" w:ascii="仿宋" w:hAnsi="仿宋" w:eastAsia="仿宋" w:cs="仿宋"/>
                <w:sz w:val="18"/>
              </w:rPr>
              <w:t>招生计划</w:t>
            </w:r>
          </w:p>
        </w:tc>
        <w:tc>
          <w:tcPr>
            <w:tcW w:w="3098"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numPr>
                <w:ilvl w:val="0"/>
                <w:numId w:val="23"/>
              </w:numPr>
              <w:tabs>
                <w:tab w:val="left" w:pos="223"/>
              </w:tabs>
              <w:spacing w:before="0" w:after="0" w:line="240" w:lineRule="auto"/>
              <w:ind w:left="222" w:right="0" w:hanging="183"/>
              <w:jc w:val="left"/>
              <w:rPr>
                <w:rFonts w:hint="eastAsia" w:ascii="仿宋" w:hAnsi="仿宋" w:eastAsia="仿宋" w:cs="仿宋"/>
                <w:sz w:val="18"/>
              </w:rPr>
            </w:pPr>
            <w:r>
              <w:rPr>
                <w:rFonts w:hint="eastAsia" w:ascii="仿宋" w:hAnsi="仿宋" w:eastAsia="仿宋" w:cs="仿宋"/>
                <w:sz w:val="18"/>
              </w:rPr>
              <w:t>各校本年度招生计划</w:t>
            </w:r>
          </w:p>
        </w:tc>
        <w:tc>
          <w:tcPr>
            <w:tcW w:w="2772"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25"/>
              </w:rPr>
            </w:pPr>
          </w:p>
          <w:p>
            <w:pPr>
              <w:pStyle w:val="7"/>
              <w:spacing w:line="139" w:lineRule="auto"/>
              <w:ind w:left="40" w:right="14"/>
              <w:jc w:val="both"/>
              <w:rPr>
                <w:rFonts w:hint="eastAsia" w:ascii="仿宋" w:hAnsi="仿宋" w:eastAsia="仿宋" w:cs="仿宋"/>
                <w:sz w:val="18"/>
              </w:rPr>
            </w:pPr>
            <w:r>
              <w:rPr>
                <w:rFonts w:hint="eastAsia" w:ascii="仿宋" w:hAnsi="仿宋" w:eastAsia="仿宋" w:cs="仿宋"/>
                <w:sz w:val="18"/>
              </w:rPr>
              <w:t>《中华人民共和国政府信息公开条例》《教育部关于进一步做好小学升入初中免试就近入学工作的实施意见》《教育部关于推进中小学信息公开工作的意见》</w:t>
            </w:r>
          </w:p>
        </w:tc>
        <w:tc>
          <w:tcPr>
            <w:tcW w:w="1464" w:type="dxa"/>
          </w:tcPr>
          <w:p>
            <w:pPr>
              <w:pStyle w:val="7"/>
              <w:rPr>
                <w:rFonts w:hint="eastAsia" w:ascii="仿宋" w:hAnsi="仿宋" w:eastAsia="仿宋" w:cs="仿宋"/>
                <w:sz w:val="18"/>
              </w:rPr>
            </w:pPr>
          </w:p>
          <w:p>
            <w:pPr>
              <w:pStyle w:val="7"/>
              <w:spacing w:before="13"/>
              <w:rPr>
                <w:rFonts w:hint="eastAsia" w:ascii="仿宋" w:hAnsi="仿宋" w:eastAsia="仿宋" w:cs="仿宋"/>
                <w:sz w:val="12"/>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numPr>
                <w:ilvl w:val="0"/>
                <w:numId w:val="24"/>
              </w:numPr>
              <w:tabs>
                <w:tab w:val="left" w:pos="222"/>
              </w:tabs>
              <w:spacing w:before="60" w:after="0" w:line="301"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24"/>
              </w:numPr>
              <w:tabs>
                <w:tab w:val="left" w:pos="222"/>
              </w:tabs>
              <w:spacing w:before="29" w:after="0" w:line="141" w:lineRule="auto"/>
              <w:ind w:left="40" w:right="127" w:firstLine="0"/>
              <w:jc w:val="both"/>
              <w:rPr>
                <w:rFonts w:hint="eastAsia" w:ascii="仿宋" w:hAnsi="仿宋" w:eastAsia="仿宋" w:cs="仿宋"/>
                <w:sz w:val="18"/>
              </w:rPr>
            </w:pPr>
            <w:r>
              <w:rPr>
                <w:rFonts w:hint="eastAsia" w:ascii="仿宋" w:hAnsi="仿宋" w:eastAsia="仿宋" w:cs="仿宋"/>
                <w:spacing w:val="1"/>
                <w:sz w:val="18"/>
              </w:rPr>
              <w:t>社区</w:t>
            </w:r>
            <w:r>
              <w:rPr>
                <w:rFonts w:hint="eastAsia" w:ascii="仿宋" w:hAnsi="仿宋" w:eastAsia="仿宋" w:cs="仿宋"/>
                <w:sz w:val="18"/>
              </w:rPr>
              <w:t>/</w:t>
            </w:r>
            <w:r>
              <w:rPr>
                <w:rFonts w:hint="eastAsia" w:ascii="仿宋" w:hAnsi="仿宋" w:eastAsia="仿宋" w:cs="仿宋"/>
                <w:spacing w:val="-9"/>
                <w:sz w:val="18"/>
              </w:rPr>
              <w:t>企事</w:t>
            </w:r>
            <w:r>
              <w:rPr>
                <w:rFonts w:hint="eastAsia" w:ascii="仿宋" w:hAnsi="仿宋" w:eastAsia="仿宋" w:cs="仿宋"/>
                <w:sz w:val="18"/>
              </w:rPr>
              <w:t>业单位/</w:t>
            </w:r>
            <w:r>
              <w:rPr>
                <w:rFonts w:hint="eastAsia" w:ascii="仿宋" w:hAnsi="仿宋" w:eastAsia="仿宋" w:cs="仿宋"/>
                <w:spacing w:val="-9"/>
                <w:sz w:val="18"/>
              </w:rPr>
              <w:t>村公</w:t>
            </w:r>
            <w:r>
              <w:rPr>
                <w:rFonts w:hint="eastAsia" w:ascii="仿宋" w:hAnsi="仿宋" w:eastAsia="仿宋" w:cs="仿宋"/>
                <w:sz w:val="18"/>
              </w:rPr>
              <w:t>示栏</w:t>
            </w:r>
            <w:r>
              <w:rPr>
                <w:rFonts w:hint="eastAsia" w:ascii="仿宋" w:hAnsi="仿宋" w:eastAsia="仿宋" w:cs="仿宋"/>
                <w:spacing w:val="3"/>
                <w:sz w:val="18"/>
              </w:rPr>
              <w:t>（</w:t>
            </w:r>
            <w:r>
              <w:rPr>
                <w:rFonts w:hint="eastAsia" w:ascii="仿宋" w:hAnsi="仿宋" w:eastAsia="仿宋" w:cs="仿宋"/>
                <w:sz w:val="18"/>
              </w:rPr>
              <w:t>电子屏）</w:t>
            </w:r>
          </w:p>
        </w:tc>
        <w:tc>
          <w:tcPr>
            <w:tcW w:w="425"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right="98"/>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29"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right="51"/>
              <w:jc w:val="right"/>
              <w:rPr>
                <w:rFonts w:hint="eastAsia" w:ascii="仿宋" w:hAnsi="仿宋" w:eastAsia="仿宋" w:cs="仿宋"/>
                <w:sz w:val="18"/>
              </w:rPr>
            </w:pPr>
            <w:r>
              <w:rPr>
                <w:rFonts w:hint="eastAsia" w:ascii="仿宋" w:hAnsi="仿宋" w:eastAsia="仿宋" w:cs="仿宋"/>
                <w:sz w:val="18"/>
              </w:rPr>
              <w:t>13</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spacing w:line="139" w:lineRule="auto"/>
              <w:ind w:left="275" w:right="70" w:hanging="180"/>
              <w:rPr>
                <w:rFonts w:hint="eastAsia" w:ascii="仿宋" w:hAnsi="仿宋" w:eastAsia="仿宋" w:cs="仿宋"/>
                <w:sz w:val="18"/>
              </w:rPr>
            </w:pPr>
            <w:r>
              <w:rPr>
                <w:rFonts w:hint="eastAsia" w:ascii="仿宋" w:hAnsi="仿宋" w:eastAsia="仿宋" w:cs="仿宋"/>
                <w:sz w:val="18"/>
              </w:rPr>
              <w:t>招生范围</w:t>
            </w:r>
          </w:p>
        </w:tc>
        <w:tc>
          <w:tcPr>
            <w:tcW w:w="3098" w:type="dxa"/>
          </w:tcPr>
          <w:p>
            <w:pPr>
              <w:pStyle w:val="7"/>
              <w:rPr>
                <w:rFonts w:hint="eastAsia" w:ascii="仿宋" w:hAnsi="仿宋" w:eastAsia="仿宋" w:cs="仿宋"/>
                <w:sz w:val="18"/>
              </w:rPr>
            </w:pPr>
          </w:p>
          <w:p>
            <w:pPr>
              <w:pStyle w:val="7"/>
              <w:spacing w:before="11"/>
              <w:rPr>
                <w:rFonts w:hint="eastAsia" w:ascii="仿宋" w:hAnsi="仿宋" w:eastAsia="仿宋" w:cs="仿宋"/>
                <w:sz w:val="12"/>
              </w:rPr>
            </w:pPr>
          </w:p>
          <w:p>
            <w:pPr>
              <w:pStyle w:val="7"/>
              <w:numPr>
                <w:ilvl w:val="0"/>
                <w:numId w:val="25"/>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招生范围</w:t>
            </w:r>
          </w:p>
          <w:p>
            <w:pPr>
              <w:pStyle w:val="7"/>
              <w:numPr>
                <w:ilvl w:val="0"/>
                <w:numId w:val="25"/>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学区划分详细情况</w:t>
            </w:r>
          </w:p>
        </w:tc>
        <w:tc>
          <w:tcPr>
            <w:tcW w:w="2772" w:type="dxa"/>
            <w:vMerge w:val="continue"/>
            <w:tcBorders>
              <w:top w:val="nil"/>
            </w:tcBorders>
          </w:tcPr>
          <w:p>
            <w:pPr>
              <w:rPr>
                <w:rFonts w:hint="eastAsia" w:ascii="仿宋" w:hAnsi="仿宋" w:eastAsia="仿宋" w:cs="仿宋"/>
                <w:sz w:val="2"/>
                <w:szCs w:val="2"/>
              </w:rPr>
            </w:pPr>
          </w:p>
        </w:tc>
        <w:tc>
          <w:tcPr>
            <w:tcW w:w="1464" w:type="dxa"/>
          </w:tcPr>
          <w:p>
            <w:pPr>
              <w:pStyle w:val="7"/>
              <w:rPr>
                <w:rFonts w:hint="eastAsia" w:ascii="仿宋" w:hAnsi="仿宋" w:eastAsia="仿宋" w:cs="仿宋"/>
                <w:sz w:val="18"/>
              </w:rPr>
            </w:pPr>
          </w:p>
          <w:p>
            <w:pPr>
              <w:pStyle w:val="7"/>
              <w:spacing w:before="13"/>
              <w:rPr>
                <w:rFonts w:hint="eastAsia" w:ascii="仿宋" w:hAnsi="仿宋" w:eastAsia="仿宋" w:cs="仿宋"/>
                <w:sz w:val="12"/>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spacing w:before="11"/>
              <w:rPr>
                <w:rFonts w:hint="eastAsia" w:ascii="仿宋" w:hAnsi="仿宋" w:eastAsia="仿宋" w:cs="仿宋"/>
                <w:sz w:val="12"/>
              </w:rPr>
            </w:pPr>
          </w:p>
          <w:p>
            <w:pPr>
              <w:pStyle w:val="7"/>
              <w:numPr>
                <w:ilvl w:val="0"/>
                <w:numId w:val="26"/>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26"/>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right="98"/>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29"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right="51"/>
              <w:jc w:val="right"/>
              <w:rPr>
                <w:rFonts w:hint="eastAsia" w:ascii="仿宋" w:hAnsi="仿宋" w:eastAsia="仿宋" w:cs="仿宋"/>
                <w:sz w:val="18"/>
              </w:rPr>
            </w:pPr>
            <w:r>
              <w:rPr>
                <w:rFonts w:hint="eastAsia" w:ascii="仿宋" w:hAnsi="仿宋" w:eastAsia="仿宋" w:cs="仿宋"/>
                <w:sz w:val="18"/>
              </w:rPr>
              <w:t>14</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spacing w:line="139" w:lineRule="auto"/>
              <w:ind w:left="275" w:right="70" w:hanging="180"/>
              <w:rPr>
                <w:rFonts w:hint="eastAsia" w:ascii="仿宋" w:hAnsi="仿宋" w:eastAsia="仿宋" w:cs="仿宋"/>
                <w:sz w:val="18"/>
              </w:rPr>
            </w:pPr>
            <w:r>
              <w:rPr>
                <w:rFonts w:hint="eastAsia" w:ascii="仿宋" w:hAnsi="仿宋" w:eastAsia="仿宋" w:cs="仿宋"/>
                <w:sz w:val="18"/>
              </w:rPr>
              <w:t>招生结果</w:t>
            </w:r>
          </w:p>
        </w:tc>
        <w:tc>
          <w:tcPr>
            <w:tcW w:w="3098"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numPr>
                <w:ilvl w:val="0"/>
                <w:numId w:val="27"/>
              </w:numPr>
              <w:tabs>
                <w:tab w:val="left" w:pos="223"/>
              </w:tabs>
              <w:spacing w:before="0" w:after="0" w:line="240" w:lineRule="auto"/>
              <w:ind w:left="222" w:right="0" w:hanging="183"/>
              <w:jc w:val="left"/>
              <w:rPr>
                <w:rFonts w:hint="eastAsia" w:ascii="仿宋" w:hAnsi="仿宋" w:eastAsia="仿宋" w:cs="仿宋"/>
                <w:sz w:val="18"/>
              </w:rPr>
            </w:pPr>
            <w:r>
              <w:rPr>
                <w:rFonts w:hint="eastAsia" w:ascii="仿宋" w:hAnsi="仿宋" w:eastAsia="仿宋" w:cs="仿宋"/>
                <w:sz w:val="18"/>
              </w:rPr>
              <w:t>各校本年度招生结果</w:t>
            </w:r>
          </w:p>
        </w:tc>
        <w:tc>
          <w:tcPr>
            <w:tcW w:w="2772" w:type="dxa"/>
            <w:vMerge w:val="continue"/>
            <w:tcBorders>
              <w:top w:val="nil"/>
            </w:tcBorders>
          </w:tcPr>
          <w:p>
            <w:pPr>
              <w:rPr>
                <w:rFonts w:hint="eastAsia" w:ascii="仿宋" w:hAnsi="仿宋" w:eastAsia="仿宋" w:cs="仿宋"/>
                <w:sz w:val="2"/>
                <w:szCs w:val="2"/>
              </w:rPr>
            </w:pPr>
          </w:p>
        </w:tc>
        <w:tc>
          <w:tcPr>
            <w:tcW w:w="1464" w:type="dxa"/>
          </w:tcPr>
          <w:p>
            <w:pPr>
              <w:pStyle w:val="7"/>
              <w:rPr>
                <w:rFonts w:hint="eastAsia" w:ascii="仿宋" w:hAnsi="仿宋" w:eastAsia="仿宋" w:cs="仿宋"/>
                <w:sz w:val="18"/>
              </w:rPr>
            </w:pPr>
          </w:p>
          <w:p>
            <w:pPr>
              <w:pStyle w:val="7"/>
              <w:spacing w:before="13"/>
              <w:rPr>
                <w:rFonts w:hint="eastAsia" w:ascii="仿宋" w:hAnsi="仿宋" w:eastAsia="仿宋" w:cs="仿宋"/>
                <w:sz w:val="12"/>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numPr>
                <w:ilvl w:val="0"/>
                <w:numId w:val="28"/>
              </w:numPr>
              <w:tabs>
                <w:tab w:val="left" w:pos="222"/>
              </w:tabs>
              <w:spacing w:before="60" w:after="0" w:line="301"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28"/>
              </w:numPr>
              <w:tabs>
                <w:tab w:val="left" w:pos="222"/>
              </w:tabs>
              <w:spacing w:before="29" w:after="0" w:line="141" w:lineRule="auto"/>
              <w:ind w:left="40" w:right="127" w:firstLine="0"/>
              <w:jc w:val="both"/>
              <w:rPr>
                <w:rFonts w:hint="eastAsia" w:ascii="仿宋" w:hAnsi="仿宋" w:eastAsia="仿宋" w:cs="仿宋"/>
                <w:sz w:val="18"/>
              </w:rPr>
            </w:pPr>
            <w:r>
              <w:rPr>
                <w:rFonts w:hint="eastAsia" w:ascii="仿宋" w:hAnsi="仿宋" w:eastAsia="仿宋" w:cs="仿宋"/>
                <w:spacing w:val="1"/>
                <w:sz w:val="18"/>
              </w:rPr>
              <w:t>社区</w:t>
            </w:r>
            <w:r>
              <w:rPr>
                <w:rFonts w:hint="eastAsia" w:ascii="仿宋" w:hAnsi="仿宋" w:eastAsia="仿宋" w:cs="仿宋"/>
                <w:sz w:val="18"/>
              </w:rPr>
              <w:t>/</w:t>
            </w:r>
            <w:r>
              <w:rPr>
                <w:rFonts w:hint="eastAsia" w:ascii="仿宋" w:hAnsi="仿宋" w:eastAsia="仿宋" w:cs="仿宋"/>
                <w:spacing w:val="-9"/>
                <w:sz w:val="18"/>
              </w:rPr>
              <w:t>企事</w:t>
            </w:r>
            <w:r>
              <w:rPr>
                <w:rFonts w:hint="eastAsia" w:ascii="仿宋" w:hAnsi="仿宋" w:eastAsia="仿宋" w:cs="仿宋"/>
                <w:sz w:val="18"/>
              </w:rPr>
              <w:t>业单位/</w:t>
            </w:r>
            <w:r>
              <w:rPr>
                <w:rFonts w:hint="eastAsia" w:ascii="仿宋" w:hAnsi="仿宋" w:eastAsia="仿宋" w:cs="仿宋"/>
                <w:spacing w:val="-9"/>
                <w:sz w:val="18"/>
              </w:rPr>
              <w:t>村公</w:t>
            </w:r>
            <w:r>
              <w:rPr>
                <w:rFonts w:hint="eastAsia" w:ascii="仿宋" w:hAnsi="仿宋" w:eastAsia="仿宋" w:cs="仿宋"/>
                <w:sz w:val="18"/>
              </w:rPr>
              <w:t>示栏</w:t>
            </w:r>
            <w:r>
              <w:rPr>
                <w:rFonts w:hint="eastAsia" w:ascii="仿宋" w:hAnsi="仿宋" w:eastAsia="仿宋" w:cs="仿宋"/>
                <w:spacing w:val="3"/>
                <w:sz w:val="18"/>
              </w:rPr>
              <w:t>（</w:t>
            </w:r>
            <w:r>
              <w:rPr>
                <w:rFonts w:hint="eastAsia" w:ascii="仿宋" w:hAnsi="仿宋" w:eastAsia="仿宋" w:cs="仿宋"/>
                <w:sz w:val="18"/>
              </w:rPr>
              <w:t>电子屏）</w:t>
            </w:r>
          </w:p>
        </w:tc>
        <w:tc>
          <w:tcPr>
            <w:tcW w:w="425"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right="98"/>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bl>
    <w:p>
      <w:pPr>
        <w:spacing w:after="0"/>
        <w:rPr>
          <w:rFonts w:hint="eastAsia" w:ascii="仿宋" w:hAnsi="仿宋" w:eastAsia="仿宋" w:cs="仿宋"/>
          <w:sz w:val="18"/>
        </w:rPr>
        <w:sectPr>
          <w:pgSz w:w="16840" w:h="11910" w:orient="landscape"/>
          <w:pgMar w:top="1040" w:right="1280" w:bottom="580" w:left="1260" w:header="0" w:footer="386" w:gutter="0"/>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9"/>
        <w:gridCol w:w="509"/>
        <w:gridCol w:w="732"/>
        <w:gridCol w:w="3098"/>
        <w:gridCol w:w="2772"/>
        <w:gridCol w:w="1464"/>
        <w:gridCol w:w="1325"/>
        <w:gridCol w:w="1188"/>
        <w:gridCol w:w="425"/>
        <w:gridCol w:w="425"/>
        <w:gridCol w:w="403"/>
        <w:gridCol w:w="477"/>
        <w:gridCol w:w="446"/>
        <w:gridCol w:w="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29" w:type="dxa"/>
            <w:vMerge w:val="restart"/>
          </w:tcPr>
          <w:p>
            <w:pPr>
              <w:pStyle w:val="7"/>
              <w:spacing w:before="6"/>
              <w:rPr>
                <w:rFonts w:hint="eastAsia" w:ascii="仿宋" w:hAnsi="仿宋" w:eastAsia="仿宋" w:cs="仿宋"/>
                <w:sz w:val="21"/>
              </w:rPr>
            </w:pPr>
          </w:p>
          <w:p>
            <w:pPr>
              <w:pStyle w:val="7"/>
              <w:spacing w:line="160" w:lineRule="auto"/>
              <w:ind w:left="76" w:right="50"/>
              <w:rPr>
                <w:rFonts w:hint="eastAsia" w:ascii="仿宋" w:hAnsi="仿宋" w:eastAsia="仿宋" w:cs="仿宋"/>
                <w:sz w:val="18"/>
              </w:rPr>
            </w:pPr>
            <w:r>
              <w:rPr>
                <w:rFonts w:hint="eastAsia" w:ascii="仿宋" w:hAnsi="仿宋" w:eastAsia="仿宋" w:cs="仿宋"/>
                <w:sz w:val="18"/>
              </w:rPr>
              <w:t>序号</w:t>
            </w:r>
          </w:p>
        </w:tc>
        <w:tc>
          <w:tcPr>
            <w:tcW w:w="1241" w:type="dxa"/>
            <w:gridSpan w:val="2"/>
          </w:tcPr>
          <w:p>
            <w:pPr>
              <w:pStyle w:val="7"/>
              <w:spacing w:before="27" w:line="296" w:lineRule="exact"/>
              <w:ind w:left="258"/>
              <w:rPr>
                <w:rFonts w:hint="eastAsia" w:ascii="仿宋" w:hAnsi="仿宋" w:eastAsia="仿宋" w:cs="仿宋"/>
                <w:sz w:val="18"/>
              </w:rPr>
            </w:pPr>
            <w:r>
              <w:rPr>
                <w:rFonts w:hint="eastAsia" w:ascii="仿宋" w:hAnsi="仿宋" w:eastAsia="仿宋" w:cs="仿宋"/>
                <w:sz w:val="18"/>
              </w:rPr>
              <w:t>公开事项</w:t>
            </w:r>
          </w:p>
        </w:tc>
        <w:tc>
          <w:tcPr>
            <w:tcW w:w="3098" w:type="dxa"/>
            <w:vMerge w:val="restart"/>
          </w:tcPr>
          <w:p>
            <w:pPr>
              <w:pStyle w:val="7"/>
              <w:spacing w:before="10"/>
              <w:rPr>
                <w:rFonts w:hint="eastAsia" w:ascii="仿宋" w:hAnsi="仿宋" w:eastAsia="仿宋" w:cs="仿宋"/>
                <w:sz w:val="16"/>
              </w:rPr>
            </w:pPr>
          </w:p>
          <w:p>
            <w:pPr>
              <w:pStyle w:val="7"/>
              <w:spacing w:before="1" w:line="277" w:lineRule="exact"/>
              <w:ind w:left="1168" w:right="1146"/>
              <w:jc w:val="center"/>
              <w:rPr>
                <w:rFonts w:hint="eastAsia" w:ascii="仿宋" w:hAnsi="仿宋" w:eastAsia="仿宋" w:cs="仿宋"/>
                <w:sz w:val="18"/>
              </w:rPr>
            </w:pPr>
            <w:r>
              <w:rPr>
                <w:rFonts w:hint="eastAsia" w:ascii="仿宋" w:hAnsi="仿宋" w:eastAsia="仿宋" w:cs="仿宋"/>
                <w:sz w:val="18"/>
              </w:rPr>
              <w:t>公开内容</w:t>
            </w:r>
          </w:p>
          <w:p>
            <w:pPr>
              <w:pStyle w:val="7"/>
              <w:spacing w:line="277" w:lineRule="exact"/>
              <w:ind w:left="1168" w:right="1147"/>
              <w:jc w:val="center"/>
              <w:rPr>
                <w:rFonts w:hint="eastAsia" w:ascii="仿宋" w:hAnsi="仿宋" w:eastAsia="仿宋" w:cs="仿宋"/>
                <w:sz w:val="18"/>
              </w:rPr>
            </w:pPr>
            <w:r>
              <w:rPr>
                <w:rFonts w:hint="eastAsia" w:ascii="仿宋" w:hAnsi="仿宋" w:eastAsia="仿宋" w:cs="仿宋"/>
                <w:sz w:val="18"/>
              </w:rPr>
              <w:t>（</w:t>
            </w:r>
            <w:r>
              <w:rPr>
                <w:rFonts w:hint="eastAsia" w:ascii="仿宋" w:hAnsi="仿宋" w:eastAsia="仿宋" w:cs="仿宋"/>
                <w:spacing w:val="1"/>
                <w:sz w:val="18"/>
              </w:rPr>
              <w:t>要素</w:t>
            </w:r>
            <w:r>
              <w:rPr>
                <w:rFonts w:hint="eastAsia" w:ascii="仿宋" w:hAnsi="仿宋" w:eastAsia="仿宋" w:cs="仿宋"/>
                <w:sz w:val="18"/>
              </w:rPr>
              <w:t>）</w:t>
            </w:r>
          </w:p>
        </w:tc>
        <w:tc>
          <w:tcPr>
            <w:tcW w:w="2772" w:type="dxa"/>
            <w:vMerge w:val="restart"/>
          </w:tcPr>
          <w:p>
            <w:pPr>
              <w:pStyle w:val="7"/>
              <w:spacing w:before="8"/>
              <w:rPr>
                <w:rFonts w:hint="eastAsia" w:ascii="仿宋" w:hAnsi="仿宋" w:eastAsia="仿宋" w:cs="仿宋"/>
                <w:sz w:val="23"/>
              </w:rPr>
            </w:pPr>
          </w:p>
          <w:p>
            <w:pPr>
              <w:pStyle w:val="7"/>
              <w:ind w:left="40"/>
              <w:rPr>
                <w:rFonts w:hint="eastAsia" w:ascii="仿宋" w:hAnsi="仿宋" w:eastAsia="仿宋" w:cs="仿宋"/>
                <w:sz w:val="18"/>
              </w:rPr>
            </w:pPr>
            <w:r>
              <w:rPr>
                <w:rFonts w:hint="eastAsia" w:ascii="仿宋" w:hAnsi="仿宋" w:eastAsia="仿宋" w:cs="仿宋"/>
                <w:sz w:val="18"/>
              </w:rPr>
              <w:t>公开依据</w:t>
            </w:r>
          </w:p>
        </w:tc>
        <w:tc>
          <w:tcPr>
            <w:tcW w:w="1464" w:type="dxa"/>
            <w:vMerge w:val="restart"/>
          </w:tcPr>
          <w:p>
            <w:pPr>
              <w:pStyle w:val="7"/>
              <w:spacing w:before="6"/>
              <w:rPr>
                <w:rFonts w:hint="eastAsia" w:ascii="仿宋" w:hAnsi="仿宋" w:eastAsia="仿宋" w:cs="仿宋"/>
                <w:sz w:val="21"/>
              </w:rPr>
            </w:pPr>
          </w:p>
          <w:p>
            <w:pPr>
              <w:pStyle w:val="7"/>
              <w:spacing w:line="160" w:lineRule="auto"/>
              <w:ind w:left="551" w:right="528"/>
              <w:jc w:val="center"/>
              <w:rPr>
                <w:rFonts w:hint="eastAsia" w:ascii="仿宋" w:hAnsi="仿宋" w:eastAsia="仿宋" w:cs="仿宋"/>
                <w:sz w:val="18"/>
              </w:rPr>
            </w:pPr>
            <w:r>
              <w:rPr>
                <w:rFonts w:hint="eastAsia" w:ascii="仿宋" w:hAnsi="仿宋" w:eastAsia="仿宋" w:cs="仿宋"/>
                <w:sz w:val="18"/>
              </w:rPr>
              <w:t>公开时限</w:t>
            </w:r>
          </w:p>
        </w:tc>
        <w:tc>
          <w:tcPr>
            <w:tcW w:w="1325" w:type="dxa"/>
            <w:vMerge w:val="restart"/>
          </w:tcPr>
          <w:p>
            <w:pPr>
              <w:pStyle w:val="7"/>
              <w:spacing w:before="6"/>
              <w:rPr>
                <w:rFonts w:hint="eastAsia" w:ascii="仿宋" w:hAnsi="仿宋" w:eastAsia="仿宋" w:cs="仿宋"/>
                <w:sz w:val="21"/>
              </w:rPr>
            </w:pPr>
          </w:p>
          <w:p>
            <w:pPr>
              <w:pStyle w:val="7"/>
              <w:spacing w:line="160" w:lineRule="auto"/>
              <w:ind w:left="482" w:right="458"/>
              <w:jc w:val="center"/>
              <w:rPr>
                <w:rFonts w:hint="eastAsia" w:ascii="仿宋" w:hAnsi="仿宋" w:eastAsia="仿宋" w:cs="仿宋"/>
                <w:sz w:val="18"/>
              </w:rPr>
            </w:pPr>
            <w:r>
              <w:rPr>
                <w:rFonts w:hint="eastAsia" w:ascii="仿宋" w:hAnsi="仿宋" w:eastAsia="仿宋" w:cs="仿宋"/>
                <w:sz w:val="18"/>
              </w:rPr>
              <w:t>公开主体</w:t>
            </w:r>
          </w:p>
        </w:tc>
        <w:tc>
          <w:tcPr>
            <w:tcW w:w="1188" w:type="dxa"/>
            <w:vMerge w:val="restart"/>
          </w:tcPr>
          <w:p>
            <w:pPr>
              <w:pStyle w:val="7"/>
              <w:spacing w:before="8"/>
              <w:rPr>
                <w:rFonts w:hint="eastAsia" w:ascii="仿宋" w:hAnsi="仿宋" w:eastAsia="仿宋" w:cs="仿宋"/>
                <w:sz w:val="23"/>
              </w:rPr>
            </w:pPr>
          </w:p>
          <w:p>
            <w:pPr>
              <w:pStyle w:val="7"/>
              <w:ind w:left="-44" w:right="-72"/>
              <w:rPr>
                <w:rFonts w:hint="eastAsia" w:ascii="仿宋" w:hAnsi="仿宋" w:eastAsia="仿宋" w:cs="仿宋"/>
                <w:sz w:val="18"/>
              </w:rPr>
            </w:pPr>
            <w:r>
              <w:rPr>
                <w:rFonts w:hint="eastAsia" w:ascii="仿宋" w:hAnsi="仿宋" w:eastAsia="仿宋" w:cs="仿宋"/>
                <w:sz w:val="18"/>
              </w:rPr>
              <w:t>公开渠道和载体</w:t>
            </w:r>
          </w:p>
        </w:tc>
        <w:tc>
          <w:tcPr>
            <w:tcW w:w="850" w:type="dxa"/>
            <w:gridSpan w:val="2"/>
          </w:tcPr>
          <w:p>
            <w:pPr>
              <w:pStyle w:val="7"/>
              <w:spacing w:before="27" w:line="296" w:lineRule="exact"/>
              <w:ind w:left="62"/>
              <w:rPr>
                <w:rFonts w:hint="eastAsia" w:ascii="仿宋" w:hAnsi="仿宋" w:eastAsia="仿宋" w:cs="仿宋"/>
                <w:sz w:val="18"/>
              </w:rPr>
            </w:pPr>
            <w:r>
              <w:rPr>
                <w:rFonts w:hint="eastAsia" w:ascii="仿宋" w:hAnsi="仿宋" w:eastAsia="仿宋" w:cs="仿宋"/>
                <w:sz w:val="18"/>
              </w:rPr>
              <w:t>公开对象</w:t>
            </w:r>
          </w:p>
        </w:tc>
        <w:tc>
          <w:tcPr>
            <w:tcW w:w="880" w:type="dxa"/>
            <w:gridSpan w:val="2"/>
          </w:tcPr>
          <w:p>
            <w:pPr>
              <w:pStyle w:val="7"/>
              <w:spacing w:before="27" w:line="296" w:lineRule="exact"/>
              <w:ind w:left="76"/>
              <w:rPr>
                <w:rFonts w:hint="eastAsia" w:ascii="仿宋" w:hAnsi="仿宋" w:eastAsia="仿宋" w:cs="仿宋"/>
                <w:sz w:val="18"/>
              </w:rPr>
            </w:pPr>
            <w:r>
              <w:rPr>
                <w:rFonts w:hint="eastAsia" w:ascii="仿宋" w:hAnsi="仿宋" w:eastAsia="仿宋" w:cs="仿宋"/>
                <w:sz w:val="18"/>
              </w:rPr>
              <w:t>公开方式</w:t>
            </w:r>
          </w:p>
        </w:tc>
        <w:tc>
          <w:tcPr>
            <w:tcW w:w="892" w:type="dxa"/>
            <w:gridSpan w:val="2"/>
          </w:tcPr>
          <w:p>
            <w:pPr>
              <w:pStyle w:val="7"/>
              <w:spacing w:before="27" w:line="296" w:lineRule="exact"/>
              <w:ind w:left="84"/>
              <w:rPr>
                <w:rFonts w:hint="eastAsia" w:ascii="仿宋" w:hAnsi="仿宋" w:eastAsia="仿宋" w:cs="仿宋"/>
                <w:sz w:val="18"/>
              </w:rPr>
            </w:pPr>
            <w:r>
              <w:rPr>
                <w:rFonts w:hint="eastAsia" w:ascii="仿宋" w:hAnsi="仿宋" w:eastAsia="仿宋" w:cs="仿宋"/>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329" w:type="dxa"/>
            <w:vMerge w:val="continue"/>
            <w:tcBorders>
              <w:top w:val="nil"/>
            </w:tcBorders>
          </w:tcPr>
          <w:p>
            <w:pPr>
              <w:rPr>
                <w:rFonts w:hint="eastAsia" w:ascii="仿宋" w:hAnsi="仿宋" w:eastAsia="仿宋" w:cs="仿宋"/>
                <w:sz w:val="2"/>
                <w:szCs w:val="2"/>
              </w:rPr>
            </w:pPr>
          </w:p>
        </w:tc>
        <w:tc>
          <w:tcPr>
            <w:tcW w:w="509" w:type="dxa"/>
          </w:tcPr>
          <w:p>
            <w:pPr>
              <w:pStyle w:val="7"/>
              <w:spacing w:before="4"/>
              <w:rPr>
                <w:rFonts w:hint="eastAsia" w:ascii="仿宋" w:hAnsi="仿宋" w:eastAsia="仿宋" w:cs="仿宋"/>
                <w:sz w:val="10"/>
              </w:rPr>
            </w:pPr>
          </w:p>
          <w:p>
            <w:pPr>
              <w:pStyle w:val="7"/>
              <w:spacing w:line="163" w:lineRule="auto"/>
              <w:ind w:left="74" w:right="50"/>
              <w:rPr>
                <w:rFonts w:hint="eastAsia" w:ascii="仿宋" w:hAnsi="仿宋" w:eastAsia="仿宋" w:cs="仿宋"/>
                <w:sz w:val="18"/>
              </w:rPr>
            </w:pPr>
            <w:r>
              <w:rPr>
                <w:rFonts w:hint="eastAsia" w:ascii="仿宋" w:hAnsi="仿宋" w:eastAsia="仿宋" w:cs="仿宋"/>
                <w:sz w:val="18"/>
              </w:rPr>
              <w:t>一级事项</w:t>
            </w:r>
          </w:p>
        </w:tc>
        <w:tc>
          <w:tcPr>
            <w:tcW w:w="732" w:type="dxa"/>
          </w:tcPr>
          <w:p>
            <w:pPr>
              <w:pStyle w:val="7"/>
              <w:spacing w:before="4"/>
              <w:rPr>
                <w:rFonts w:hint="eastAsia" w:ascii="仿宋" w:hAnsi="仿宋" w:eastAsia="仿宋" w:cs="仿宋"/>
                <w:sz w:val="10"/>
              </w:rPr>
            </w:pPr>
          </w:p>
          <w:p>
            <w:pPr>
              <w:pStyle w:val="7"/>
              <w:spacing w:line="163" w:lineRule="auto"/>
              <w:ind w:left="275" w:right="70" w:hanging="180"/>
              <w:rPr>
                <w:rFonts w:hint="eastAsia" w:ascii="仿宋" w:hAnsi="仿宋" w:eastAsia="仿宋" w:cs="仿宋"/>
                <w:sz w:val="18"/>
              </w:rPr>
            </w:pPr>
            <w:r>
              <w:rPr>
                <w:rFonts w:hint="eastAsia" w:ascii="仿宋" w:hAnsi="仿宋" w:eastAsia="仿宋" w:cs="仿宋"/>
                <w:sz w:val="18"/>
              </w:rPr>
              <w:t>二级事项</w:t>
            </w:r>
          </w:p>
        </w:tc>
        <w:tc>
          <w:tcPr>
            <w:tcW w:w="3098" w:type="dxa"/>
            <w:vMerge w:val="continue"/>
            <w:tcBorders>
              <w:top w:val="nil"/>
            </w:tcBorders>
          </w:tcPr>
          <w:p>
            <w:pPr>
              <w:rPr>
                <w:rFonts w:hint="eastAsia" w:ascii="仿宋" w:hAnsi="仿宋" w:eastAsia="仿宋" w:cs="仿宋"/>
                <w:sz w:val="2"/>
                <w:szCs w:val="2"/>
              </w:rPr>
            </w:pPr>
          </w:p>
        </w:tc>
        <w:tc>
          <w:tcPr>
            <w:tcW w:w="2772" w:type="dxa"/>
            <w:vMerge w:val="continue"/>
            <w:tcBorders>
              <w:top w:val="nil"/>
            </w:tcBorders>
          </w:tcPr>
          <w:p>
            <w:pPr>
              <w:rPr>
                <w:rFonts w:hint="eastAsia" w:ascii="仿宋" w:hAnsi="仿宋" w:eastAsia="仿宋" w:cs="仿宋"/>
                <w:sz w:val="2"/>
                <w:szCs w:val="2"/>
              </w:rPr>
            </w:pPr>
          </w:p>
        </w:tc>
        <w:tc>
          <w:tcPr>
            <w:tcW w:w="1464" w:type="dxa"/>
            <w:vMerge w:val="continue"/>
            <w:tcBorders>
              <w:top w:val="nil"/>
            </w:tcBorders>
          </w:tcPr>
          <w:p>
            <w:pPr>
              <w:rPr>
                <w:rFonts w:hint="eastAsia" w:ascii="仿宋" w:hAnsi="仿宋" w:eastAsia="仿宋" w:cs="仿宋"/>
                <w:sz w:val="2"/>
                <w:szCs w:val="2"/>
              </w:rPr>
            </w:pPr>
          </w:p>
        </w:tc>
        <w:tc>
          <w:tcPr>
            <w:tcW w:w="1325" w:type="dxa"/>
            <w:vMerge w:val="continue"/>
            <w:tcBorders>
              <w:top w:val="nil"/>
            </w:tcBorders>
          </w:tcPr>
          <w:p>
            <w:pPr>
              <w:rPr>
                <w:rFonts w:hint="eastAsia" w:ascii="仿宋" w:hAnsi="仿宋" w:eastAsia="仿宋" w:cs="仿宋"/>
                <w:sz w:val="2"/>
                <w:szCs w:val="2"/>
              </w:rPr>
            </w:pPr>
          </w:p>
        </w:tc>
        <w:tc>
          <w:tcPr>
            <w:tcW w:w="1188" w:type="dxa"/>
            <w:vMerge w:val="continue"/>
            <w:tcBorders>
              <w:top w:val="nil"/>
            </w:tcBorders>
          </w:tcPr>
          <w:p>
            <w:pPr>
              <w:rPr>
                <w:rFonts w:hint="eastAsia" w:ascii="仿宋" w:hAnsi="仿宋" w:eastAsia="仿宋" w:cs="仿宋"/>
                <w:sz w:val="2"/>
                <w:szCs w:val="2"/>
              </w:rPr>
            </w:pPr>
          </w:p>
        </w:tc>
        <w:tc>
          <w:tcPr>
            <w:tcW w:w="425" w:type="dxa"/>
          </w:tcPr>
          <w:p>
            <w:pPr>
              <w:pStyle w:val="7"/>
              <w:spacing w:before="61" w:line="160" w:lineRule="auto"/>
              <w:ind w:left="124" w:right="98"/>
              <w:rPr>
                <w:rFonts w:hint="eastAsia" w:ascii="仿宋" w:hAnsi="仿宋" w:eastAsia="仿宋" w:cs="仿宋"/>
                <w:sz w:val="18"/>
              </w:rPr>
            </w:pPr>
            <w:r>
              <w:rPr>
                <w:rFonts w:hint="eastAsia" w:ascii="仿宋" w:hAnsi="仿宋" w:eastAsia="仿宋" w:cs="仿宋"/>
                <w:sz w:val="18"/>
              </w:rPr>
              <w:t>全社</w:t>
            </w:r>
          </w:p>
          <w:p>
            <w:pPr>
              <w:pStyle w:val="7"/>
              <w:spacing w:line="177" w:lineRule="exact"/>
              <w:ind w:left="124"/>
              <w:rPr>
                <w:rFonts w:hint="eastAsia" w:ascii="仿宋" w:hAnsi="仿宋" w:eastAsia="仿宋" w:cs="仿宋"/>
                <w:sz w:val="18"/>
              </w:rPr>
            </w:pPr>
            <w:r>
              <w:rPr>
                <w:rFonts w:hint="eastAsia" w:ascii="仿宋" w:hAnsi="仿宋" w:eastAsia="仿宋" w:cs="仿宋"/>
                <w:sz w:val="18"/>
              </w:rPr>
              <w:t>会</w:t>
            </w:r>
          </w:p>
        </w:tc>
        <w:tc>
          <w:tcPr>
            <w:tcW w:w="425" w:type="dxa"/>
          </w:tcPr>
          <w:p>
            <w:pPr>
              <w:pStyle w:val="7"/>
              <w:spacing w:before="32" w:line="160" w:lineRule="auto"/>
              <w:ind w:left="124" w:right="98"/>
              <w:rPr>
                <w:rFonts w:hint="eastAsia" w:ascii="仿宋" w:hAnsi="仿宋" w:eastAsia="仿宋" w:cs="仿宋"/>
                <w:sz w:val="18"/>
              </w:rPr>
            </w:pPr>
            <w:r>
              <w:rPr>
                <w:rFonts w:hint="eastAsia" w:ascii="仿宋" w:hAnsi="仿宋" w:eastAsia="仿宋" w:cs="仿宋"/>
                <w:sz w:val="18"/>
              </w:rPr>
              <w:t>特定</w:t>
            </w:r>
          </w:p>
          <w:p>
            <w:pPr>
              <w:pStyle w:val="7"/>
              <w:spacing w:line="206" w:lineRule="exact"/>
              <w:ind w:left="124"/>
              <w:rPr>
                <w:rFonts w:hint="eastAsia" w:ascii="仿宋" w:hAnsi="仿宋" w:eastAsia="仿宋" w:cs="仿宋"/>
                <w:sz w:val="18"/>
              </w:rPr>
            </w:pPr>
            <w:r>
              <w:rPr>
                <w:rFonts w:hint="eastAsia" w:ascii="仿宋" w:hAnsi="仿宋" w:eastAsia="仿宋" w:cs="仿宋"/>
                <w:sz w:val="18"/>
              </w:rPr>
              <w:t>群</w:t>
            </w:r>
          </w:p>
        </w:tc>
        <w:tc>
          <w:tcPr>
            <w:tcW w:w="403" w:type="dxa"/>
          </w:tcPr>
          <w:p>
            <w:pPr>
              <w:pStyle w:val="7"/>
              <w:spacing w:before="9"/>
              <w:rPr>
                <w:rFonts w:hint="eastAsia" w:ascii="仿宋" w:hAnsi="仿宋" w:eastAsia="仿宋" w:cs="仿宋"/>
                <w:sz w:val="12"/>
              </w:rPr>
            </w:pPr>
          </w:p>
          <w:p>
            <w:pPr>
              <w:pStyle w:val="7"/>
              <w:ind w:left="19"/>
              <w:jc w:val="center"/>
              <w:rPr>
                <w:rFonts w:hint="eastAsia" w:ascii="仿宋" w:hAnsi="仿宋" w:eastAsia="仿宋" w:cs="仿宋"/>
                <w:sz w:val="18"/>
              </w:rPr>
            </w:pPr>
            <w:r>
              <w:rPr>
                <w:rFonts w:hint="eastAsia" w:ascii="仿宋" w:hAnsi="仿宋" w:eastAsia="仿宋" w:cs="仿宋"/>
                <w:sz w:val="18"/>
              </w:rPr>
              <w:t>主动</w:t>
            </w:r>
          </w:p>
        </w:tc>
        <w:tc>
          <w:tcPr>
            <w:tcW w:w="477" w:type="dxa"/>
          </w:tcPr>
          <w:p>
            <w:pPr>
              <w:pStyle w:val="7"/>
              <w:spacing w:before="61" w:line="160" w:lineRule="auto"/>
              <w:ind w:left="59" w:right="33"/>
              <w:rPr>
                <w:rFonts w:hint="eastAsia" w:ascii="仿宋" w:hAnsi="仿宋" w:eastAsia="仿宋" w:cs="仿宋"/>
                <w:sz w:val="18"/>
              </w:rPr>
            </w:pPr>
            <w:r>
              <w:rPr>
                <w:rFonts w:hint="eastAsia" w:ascii="仿宋" w:hAnsi="仿宋" w:eastAsia="仿宋" w:cs="仿宋"/>
                <w:sz w:val="18"/>
              </w:rPr>
              <w:t>依申请公</w:t>
            </w:r>
          </w:p>
          <w:p>
            <w:pPr>
              <w:pStyle w:val="7"/>
              <w:spacing w:line="177" w:lineRule="exact"/>
              <w:ind w:left="150"/>
              <w:rPr>
                <w:rFonts w:hint="eastAsia" w:ascii="仿宋" w:hAnsi="仿宋" w:eastAsia="仿宋" w:cs="仿宋"/>
                <w:sz w:val="18"/>
              </w:rPr>
            </w:pPr>
            <w:r>
              <w:rPr>
                <w:rFonts w:hint="eastAsia" w:ascii="仿宋" w:hAnsi="仿宋" w:eastAsia="仿宋" w:cs="仿宋"/>
                <w:sz w:val="18"/>
              </w:rPr>
              <w:t>开</w:t>
            </w:r>
          </w:p>
        </w:tc>
        <w:tc>
          <w:tcPr>
            <w:tcW w:w="446" w:type="dxa"/>
          </w:tcPr>
          <w:p>
            <w:pPr>
              <w:pStyle w:val="7"/>
              <w:spacing w:before="9"/>
              <w:rPr>
                <w:rFonts w:hint="eastAsia" w:ascii="仿宋" w:hAnsi="仿宋" w:eastAsia="仿宋" w:cs="仿宋"/>
                <w:sz w:val="12"/>
              </w:rPr>
            </w:pPr>
          </w:p>
          <w:p>
            <w:pPr>
              <w:pStyle w:val="7"/>
              <w:ind w:left="24" w:right="2"/>
              <w:jc w:val="center"/>
              <w:rPr>
                <w:rFonts w:hint="eastAsia" w:ascii="仿宋" w:hAnsi="仿宋" w:eastAsia="仿宋" w:cs="仿宋"/>
                <w:sz w:val="18"/>
              </w:rPr>
            </w:pPr>
            <w:r>
              <w:rPr>
                <w:rFonts w:hint="eastAsia" w:ascii="仿宋" w:hAnsi="仿宋" w:eastAsia="仿宋" w:cs="仿宋"/>
                <w:sz w:val="18"/>
              </w:rPr>
              <w:t>县级</w:t>
            </w:r>
          </w:p>
        </w:tc>
        <w:tc>
          <w:tcPr>
            <w:tcW w:w="446" w:type="dxa"/>
          </w:tcPr>
          <w:p>
            <w:pPr>
              <w:pStyle w:val="7"/>
              <w:spacing w:before="4"/>
              <w:rPr>
                <w:rFonts w:hint="eastAsia" w:ascii="仿宋" w:hAnsi="仿宋" w:eastAsia="仿宋" w:cs="仿宋"/>
                <w:sz w:val="10"/>
              </w:rPr>
            </w:pPr>
          </w:p>
          <w:p>
            <w:pPr>
              <w:pStyle w:val="7"/>
              <w:spacing w:line="163" w:lineRule="auto"/>
              <w:ind w:left="43" w:right="17"/>
              <w:rPr>
                <w:rFonts w:hint="eastAsia" w:ascii="仿宋" w:hAnsi="仿宋" w:eastAsia="仿宋" w:cs="仿宋"/>
                <w:sz w:val="18"/>
              </w:rPr>
            </w:pPr>
            <w:r>
              <w:rPr>
                <w:rFonts w:hint="eastAsia" w:ascii="仿宋" w:hAnsi="仿宋" w:eastAsia="仿宋" w:cs="仿宋"/>
                <w:sz w:val="18"/>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6" w:hRule="atLeast"/>
        </w:trPr>
        <w:tc>
          <w:tcPr>
            <w:tcW w:w="329" w:type="dxa"/>
          </w:tcPr>
          <w:p>
            <w:pPr>
              <w:pStyle w:val="7"/>
              <w:rPr>
                <w:rFonts w:hint="eastAsia" w:ascii="仿宋" w:hAnsi="仿宋" w:eastAsia="仿宋" w:cs="仿宋"/>
                <w:sz w:val="18"/>
              </w:rPr>
            </w:pPr>
          </w:p>
          <w:p>
            <w:pPr>
              <w:pStyle w:val="7"/>
              <w:spacing w:before="16"/>
              <w:rPr>
                <w:rFonts w:hint="eastAsia" w:ascii="仿宋" w:hAnsi="仿宋" w:eastAsia="仿宋" w:cs="仿宋"/>
                <w:sz w:val="18"/>
              </w:rPr>
            </w:pPr>
          </w:p>
          <w:p>
            <w:pPr>
              <w:pStyle w:val="7"/>
              <w:ind w:right="51"/>
              <w:jc w:val="right"/>
              <w:rPr>
                <w:rFonts w:hint="eastAsia" w:ascii="仿宋" w:hAnsi="仿宋" w:eastAsia="仿宋" w:cs="仿宋"/>
                <w:sz w:val="18"/>
              </w:rPr>
            </w:pPr>
            <w:r>
              <w:rPr>
                <w:rFonts w:hint="eastAsia" w:ascii="仿宋" w:hAnsi="仿宋" w:eastAsia="仿宋" w:cs="仿宋"/>
                <w:sz w:val="18"/>
              </w:rPr>
              <w:t>15</w:t>
            </w:r>
          </w:p>
        </w:tc>
        <w:tc>
          <w:tcPr>
            <w:tcW w:w="509"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4"/>
              <w:rPr>
                <w:rFonts w:hint="eastAsia" w:ascii="仿宋" w:hAnsi="仿宋" w:eastAsia="仿宋" w:cs="仿宋"/>
                <w:sz w:val="13"/>
              </w:rPr>
            </w:pPr>
          </w:p>
          <w:p>
            <w:pPr>
              <w:pStyle w:val="7"/>
              <w:spacing w:line="141" w:lineRule="auto"/>
              <w:ind w:left="74" w:right="50"/>
              <w:rPr>
                <w:rFonts w:hint="eastAsia" w:ascii="仿宋" w:hAnsi="仿宋" w:eastAsia="仿宋" w:cs="仿宋"/>
                <w:sz w:val="18"/>
              </w:rPr>
            </w:pPr>
            <w:r>
              <w:rPr>
                <w:rFonts w:hint="eastAsia" w:ascii="仿宋" w:hAnsi="仿宋" w:eastAsia="仿宋" w:cs="仿宋"/>
                <w:sz w:val="18"/>
              </w:rPr>
              <w:t>学生管理</w:t>
            </w:r>
          </w:p>
        </w:tc>
        <w:tc>
          <w:tcPr>
            <w:tcW w:w="732" w:type="dxa"/>
          </w:tcPr>
          <w:p>
            <w:pPr>
              <w:pStyle w:val="7"/>
              <w:rPr>
                <w:rFonts w:hint="eastAsia" w:ascii="仿宋" w:hAnsi="仿宋" w:eastAsia="仿宋" w:cs="仿宋"/>
                <w:sz w:val="18"/>
              </w:rPr>
            </w:pPr>
          </w:p>
          <w:p>
            <w:pPr>
              <w:pStyle w:val="7"/>
              <w:spacing w:before="15"/>
              <w:rPr>
                <w:rFonts w:hint="eastAsia" w:ascii="仿宋" w:hAnsi="仿宋" w:eastAsia="仿宋" w:cs="仿宋"/>
                <w:sz w:val="18"/>
              </w:rPr>
            </w:pPr>
          </w:p>
          <w:p>
            <w:pPr>
              <w:pStyle w:val="7"/>
              <w:spacing w:line="139" w:lineRule="auto"/>
              <w:ind w:left="275" w:right="70" w:hanging="180"/>
              <w:rPr>
                <w:rFonts w:hint="eastAsia" w:ascii="仿宋" w:hAnsi="仿宋" w:eastAsia="仿宋" w:cs="仿宋"/>
                <w:sz w:val="18"/>
              </w:rPr>
            </w:pPr>
            <w:r>
              <w:rPr>
                <w:rFonts w:hint="eastAsia" w:ascii="仿宋" w:hAnsi="仿宋" w:eastAsia="仿宋" w:cs="仿宋"/>
                <w:sz w:val="18"/>
              </w:rPr>
              <w:t>学籍管理</w:t>
            </w:r>
          </w:p>
        </w:tc>
        <w:tc>
          <w:tcPr>
            <w:tcW w:w="3098" w:type="dxa"/>
          </w:tcPr>
          <w:p>
            <w:pPr>
              <w:pStyle w:val="7"/>
              <w:numPr>
                <w:ilvl w:val="0"/>
                <w:numId w:val="29"/>
              </w:numPr>
              <w:tabs>
                <w:tab w:val="left" w:pos="223"/>
              </w:tabs>
              <w:spacing w:before="50" w:after="0" w:line="139" w:lineRule="auto"/>
              <w:ind w:left="40" w:right="126" w:firstLine="0"/>
              <w:jc w:val="both"/>
              <w:rPr>
                <w:rFonts w:hint="eastAsia" w:ascii="仿宋" w:hAnsi="仿宋" w:eastAsia="仿宋" w:cs="仿宋"/>
                <w:sz w:val="18"/>
              </w:rPr>
            </w:pPr>
            <w:r>
              <w:rPr>
                <w:rFonts w:hint="eastAsia" w:ascii="仿宋" w:hAnsi="仿宋" w:eastAsia="仿宋" w:cs="仿宋"/>
                <w:spacing w:val="-2"/>
                <w:sz w:val="18"/>
              </w:rPr>
              <w:t>区域内义务教育阶段学生休学、复</w:t>
            </w:r>
            <w:r>
              <w:rPr>
                <w:rFonts w:hint="eastAsia" w:ascii="仿宋" w:hAnsi="仿宋" w:eastAsia="仿宋" w:cs="仿宋"/>
                <w:spacing w:val="-1"/>
                <w:sz w:val="18"/>
              </w:rPr>
              <w:t>学、转学相关政策及所需材料和办理</w:t>
            </w:r>
            <w:r>
              <w:rPr>
                <w:rFonts w:hint="eastAsia" w:ascii="仿宋" w:hAnsi="仿宋" w:eastAsia="仿宋" w:cs="仿宋"/>
                <w:sz w:val="18"/>
              </w:rPr>
              <w:t>流程</w:t>
            </w:r>
          </w:p>
          <w:p>
            <w:pPr>
              <w:pStyle w:val="7"/>
              <w:numPr>
                <w:ilvl w:val="0"/>
                <w:numId w:val="29"/>
              </w:numPr>
              <w:tabs>
                <w:tab w:val="left" w:pos="223"/>
              </w:tabs>
              <w:spacing w:before="6" w:after="0" w:line="139" w:lineRule="auto"/>
              <w:ind w:left="40" w:right="125" w:firstLine="0"/>
              <w:jc w:val="left"/>
              <w:rPr>
                <w:rFonts w:hint="eastAsia" w:ascii="仿宋" w:hAnsi="仿宋" w:eastAsia="仿宋" w:cs="仿宋"/>
                <w:sz w:val="18"/>
              </w:rPr>
            </w:pPr>
            <w:r>
              <w:rPr>
                <w:rFonts w:hint="eastAsia" w:ascii="仿宋" w:hAnsi="仿宋" w:eastAsia="仿宋" w:cs="仿宋"/>
                <w:spacing w:val="-2"/>
                <w:sz w:val="18"/>
              </w:rPr>
              <w:t>适龄儿童延缓入学所需材料及办理</w:t>
            </w:r>
            <w:r>
              <w:rPr>
                <w:rFonts w:hint="eastAsia" w:ascii="仿宋" w:hAnsi="仿宋" w:eastAsia="仿宋" w:cs="仿宋"/>
                <w:sz w:val="18"/>
              </w:rPr>
              <w:t>流程</w:t>
            </w:r>
          </w:p>
          <w:p>
            <w:pPr>
              <w:pStyle w:val="7"/>
              <w:numPr>
                <w:ilvl w:val="0"/>
                <w:numId w:val="29"/>
              </w:numPr>
              <w:tabs>
                <w:tab w:val="left" w:pos="223"/>
              </w:tabs>
              <w:spacing w:before="0" w:after="0" w:line="194" w:lineRule="exact"/>
              <w:ind w:left="222" w:right="0" w:hanging="183"/>
              <w:jc w:val="left"/>
              <w:rPr>
                <w:rFonts w:hint="eastAsia" w:ascii="仿宋" w:hAnsi="仿宋" w:eastAsia="仿宋" w:cs="仿宋"/>
                <w:sz w:val="18"/>
              </w:rPr>
            </w:pPr>
            <w:r>
              <w:rPr>
                <w:rFonts w:hint="eastAsia" w:ascii="仿宋" w:hAnsi="仿宋" w:eastAsia="仿宋" w:cs="仿宋"/>
                <w:sz w:val="18"/>
              </w:rPr>
              <w:t>学籍证明、毕（</w:t>
            </w:r>
            <w:r>
              <w:rPr>
                <w:rFonts w:hint="eastAsia" w:ascii="仿宋" w:hAnsi="仿宋" w:eastAsia="仿宋" w:cs="仿宋"/>
                <w:spacing w:val="3"/>
                <w:sz w:val="18"/>
              </w:rPr>
              <w:t>结</w:t>
            </w:r>
            <w:r>
              <w:rPr>
                <w:rFonts w:hint="eastAsia" w:ascii="仿宋" w:hAnsi="仿宋" w:eastAsia="仿宋" w:cs="仿宋"/>
                <w:sz w:val="18"/>
              </w:rPr>
              <w:t>）业证书遗失办</w:t>
            </w:r>
          </w:p>
          <w:p>
            <w:pPr>
              <w:pStyle w:val="7"/>
              <w:spacing w:line="190" w:lineRule="exact"/>
              <w:ind w:left="40"/>
              <w:rPr>
                <w:rFonts w:hint="eastAsia" w:ascii="仿宋" w:hAnsi="仿宋" w:eastAsia="仿宋" w:cs="仿宋"/>
                <w:sz w:val="18"/>
              </w:rPr>
            </w:pPr>
            <w:r>
              <w:rPr>
                <w:rFonts w:hint="eastAsia" w:ascii="仿宋" w:hAnsi="仿宋" w:eastAsia="仿宋" w:cs="仿宋"/>
                <w:sz w:val="18"/>
              </w:rPr>
              <w:t>理学历证明确认</w:t>
            </w:r>
          </w:p>
        </w:tc>
        <w:tc>
          <w:tcPr>
            <w:tcW w:w="2772" w:type="dxa"/>
          </w:tcPr>
          <w:p>
            <w:pPr>
              <w:pStyle w:val="7"/>
              <w:spacing w:before="9"/>
              <w:rPr>
                <w:rFonts w:hint="eastAsia" w:ascii="仿宋" w:hAnsi="仿宋" w:eastAsia="仿宋" w:cs="仿宋"/>
                <w:sz w:val="16"/>
              </w:rPr>
            </w:pPr>
          </w:p>
          <w:p>
            <w:pPr>
              <w:pStyle w:val="7"/>
              <w:spacing w:line="302" w:lineRule="exact"/>
              <w:ind w:left="40"/>
              <w:rPr>
                <w:rFonts w:hint="eastAsia" w:ascii="仿宋" w:hAnsi="仿宋" w:eastAsia="仿宋" w:cs="仿宋"/>
                <w:sz w:val="18"/>
              </w:rPr>
            </w:pPr>
            <w:r>
              <w:rPr>
                <w:rFonts w:hint="eastAsia" w:ascii="仿宋" w:hAnsi="仿宋" w:eastAsia="仿宋" w:cs="仿宋"/>
                <w:spacing w:val="11"/>
                <w:sz w:val="18"/>
              </w:rPr>
              <w:t>《中华人民共和国义务教育法》</w:t>
            </w:r>
          </w:p>
          <w:p>
            <w:pPr>
              <w:pStyle w:val="7"/>
              <w:spacing w:before="32" w:line="139" w:lineRule="auto"/>
              <w:ind w:left="40" w:right="15"/>
              <w:rPr>
                <w:rFonts w:hint="eastAsia" w:ascii="仿宋" w:hAnsi="仿宋" w:eastAsia="仿宋" w:cs="仿宋"/>
                <w:sz w:val="18"/>
              </w:rPr>
            </w:pPr>
            <w:r>
              <w:rPr>
                <w:rFonts w:hint="eastAsia" w:ascii="仿宋" w:hAnsi="仿宋" w:eastAsia="仿宋" w:cs="仿宋"/>
                <w:spacing w:val="9"/>
                <w:sz w:val="18"/>
              </w:rPr>
              <w:t>《中华人民共和国政府信息公开条例》《中小学生学籍管理办法</w:t>
            </w:r>
          </w:p>
          <w:p>
            <w:pPr>
              <w:pStyle w:val="7"/>
              <w:spacing w:line="273" w:lineRule="exact"/>
              <w:ind w:left="40"/>
              <w:rPr>
                <w:rFonts w:hint="eastAsia" w:ascii="仿宋" w:hAnsi="仿宋" w:eastAsia="仿宋" w:cs="仿宋"/>
                <w:sz w:val="18"/>
              </w:rPr>
            </w:pPr>
            <w:r>
              <w:rPr>
                <w:rFonts w:hint="eastAsia" w:ascii="仿宋" w:hAnsi="仿宋" w:eastAsia="仿宋" w:cs="仿宋"/>
                <w:sz w:val="18"/>
              </w:rPr>
              <w:t>》</w:t>
            </w:r>
          </w:p>
        </w:tc>
        <w:tc>
          <w:tcPr>
            <w:tcW w:w="1464" w:type="dxa"/>
          </w:tcPr>
          <w:p>
            <w:pPr>
              <w:pStyle w:val="7"/>
              <w:rPr>
                <w:rFonts w:hint="eastAsia" w:ascii="仿宋" w:hAnsi="仿宋" w:eastAsia="仿宋" w:cs="仿宋"/>
                <w:sz w:val="18"/>
              </w:rPr>
            </w:pPr>
          </w:p>
          <w:p>
            <w:pPr>
              <w:pStyle w:val="7"/>
              <w:rPr>
                <w:rFonts w:hint="eastAsia" w:ascii="仿宋" w:hAnsi="仿宋" w:eastAsia="仿宋" w:cs="仿宋"/>
                <w:sz w:val="12"/>
              </w:rPr>
            </w:pPr>
          </w:p>
          <w:p>
            <w:pPr>
              <w:pStyle w:val="7"/>
              <w:spacing w:line="141"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spacing w:before="15"/>
              <w:rPr>
                <w:rFonts w:hint="eastAsia" w:ascii="仿宋" w:hAnsi="仿宋" w:eastAsia="仿宋" w:cs="仿宋"/>
                <w:sz w:val="18"/>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spacing w:before="9"/>
              <w:rPr>
                <w:rFonts w:hint="eastAsia" w:ascii="仿宋" w:hAnsi="仿宋" w:eastAsia="仿宋" w:cs="仿宋"/>
                <w:sz w:val="16"/>
              </w:rPr>
            </w:pPr>
          </w:p>
          <w:p>
            <w:pPr>
              <w:pStyle w:val="7"/>
              <w:numPr>
                <w:ilvl w:val="0"/>
                <w:numId w:val="30"/>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30"/>
              </w:numPr>
              <w:tabs>
                <w:tab w:val="left" w:pos="222"/>
              </w:tabs>
              <w:spacing w:before="32" w:after="0" w:line="139" w:lineRule="auto"/>
              <w:ind w:left="40" w:right="35" w:firstLine="0"/>
              <w:jc w:val="both"/>
              <w:rPr>
                <w:rFonts w:hint="eastAsia" w:ascii="仿宋" w:hAnsi="仿宋" w:eastAsia="仿宋" w:cs="仿宋"/>
                <w:sz w:val="18"/>
              </w:rPr>
            </w:pPr>
            <w:r>
              <w:rPr>
                <w:rFonts w:hint="eastAsia" w:ascii="仿宋" w:hAnsi="仿宋" w:eastAsia="仿宋" w:cs="仿宋"/>
                <w:spacing w:val="-4"/>
                <w:sz w:val="18"/>
              </w:rPr>
              <w:t>其他：中小</w:t>
            </w:r>
            <w:r>
              <w:rPr>
                <w:rFonts w:hint="eastAsia" w:ascii="仿宋" w:hAnsi="仿宋" w:eastAsia="仿宋" w:cs="仿宋"/>
                <w:spacing w:val="-3"/>
                <w:sz w:val="18"/>
              </w:rPr>
              <w:t>学生学籍管理</w:t>
            </w:r>
            <w:r>
              <w:rPr>
                <w:rFonts w:hint="eastAsia" w:ascii="仿宋" w:hAnsi="仿宋" w:eastAsia="仿宋" w:cs="仿宋"/>
                <w:sz w:val="18"/>
              </w:rPr>
              <w:t>系统</w:t>
            </w:r>
          </w:p>
        </w:tc>
        <w:tc>
          <w:tcPr>
            <w:tcW w:w="425" w:type="dxa"/>
          </w:tcPr>
          <w:p>
            <w:pPr>
              <w:pStyle w:val="7"/>
              <w:rPr>
                <w:rFonts w:hint="eastAsia" w:ascii="仿宋" w:hAnsi="仿宋" w:eastAsia="仿宋" w:cs="仿宋"/>
                <w:sz w:val="18"/>
              </w:rPr>
            </w:pPr>
          </w:p>
          <w:p>
            <w:pPr>
              <w:pStyle w:val="7"/>
              <w:spacing w:before="16"/>
              <w:rPr>
                <w:rFonts w:hint="eastAsia" w:ascii="仿宋" w:hAnsi="仿宋" w:eastAsia="仿宋" w:cs="仿宋"/>
                <w:sz w:val="18"/>
              </w:rPr>
            </w:pPr>
          </w:p>
          <w:p>
            <w:pPr>
              <w:pStyle w:val="7"/>
              <w:ind w:right="98"/>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16"/>
              <w:rPr>
                <w:rFonts w:hint="eastAsia" w:ascii="仿宋" w:hAnsi="仿宋" w:eastAsia="仿宋" w:cs="仿宋"/>
                <w:sz w:val="18"/>
              </w:rPr>
            </w:pPr>
          </w:p>
          <w:p>
            <w:pPr>
              <w:pStyle w:val="7"/>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16"/>
              <w:rPr>
                <w:rFonts w:hint="eastAsia" w:ascii="仿宋" w:hAnsi="仿宋" w:eastAsia="仿宋" w:cs="仿宋"/>
                <w:sz w:val="18"/>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29"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right="51"/>
              <w:jc w:val="right"/>
              <w:rPr>
                <w:rFonts w:hint="eastAsia" w:ascii="仿宋" w:hAnsi="仿宋" w:eastAsia="仿宋" w:cs="仿宋"/>
                <w:sz w:val="18"/>
              </w:rPr>
            </w:pPr>
            <w:r>
              <w:rPr>
                <w:rFonts w:hint="eastAsia" w:ascii="仿宋" w:hAnsi="仿宋" w:eastAsia="仿宋" w:cs="仿宋"/>
                <w:sz w:val="18"/>
              </w:rPr>
              <w:t>16</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spacing w:before="1"/>
              <w:rPr>
                <w:rFonts w:hint="eastAsia" w:ascii="仿宋" w:hAnsi="仿宋" w:eastAsia="仿宋" w:cs="仿宋"/>
                <w:sz w:val="24"/>
              </w:rPr>
            </w:pPr>
          </w:p>
          <w:p>
            <w:pPr>
              <w:pStyle w:val="7"/>
              <w:spacing w:line="139" w:lineRule="auto"/>
              <w:ind w:left="95" w:right="70"/>
              <w:jc w:val="both"/>
              <w:rPr>
                <w:rFonts w:hint="eastAsia" w:ascii="仿宋" w:hAnsi="仿宋" w:eastAsia="仿宋" w:cs="仿宋"/>
                <w:sz w:val="18"/>
              </w:rPr>
            </w:pPr>
            <w:r>
              <w:rPr>
                <w:rFonts w:hint="eastAsia" w:ascii="仿宋" w:hAnsi="仿宋" w:eastAsia="仿宋" w:cs="仿宋"/>
                <w:sz w:val="18"/>
              </w:rPr>
              <w:t>义务教育学生资助政策</w:t>
            </w:r>
          </w:p>
        </w:tc>
        <w:tc>
          <w:tcPr>
            <w:tcW w:w="3098" w:type="dxa"/>
          </w:tcPr>
          <w:p>
            <w:pPr>
              <w:pStyle w:val="7"/>
              <w:rPr>
                <w:rFonts w:hint="eastAsia" w:ascii="仿宋" w:hAnsi="仿宋" w:eastAsia="仿宋" w:cs="仿宋"/>
                <w:sz w:val="18"/>
              </w:rPr>
            </w:pPr>
          </w:p>
          <w:p>
            <w:pPr>
              <w:pStyle w:val="7"/>
              <w:spacing w:before="10"/>
              <w:rPr>
                <w:rFonts w:hint="eastAsia" w:ascii="仿宋" w:hAnsi="仿宋" w:eastAsia="仿宋" w:cs="仿宋"/>
                <w:sz w:val="19"/>
              </w:rPr>
            </w:pPr>
          </w:p>
          <w:p>
            <w:pPr>
              <w:pStyle w:val="7"/>
              <w:numPr>
                <w:ilvl w:val="0"/>
                <w:numId w:val="31"/>
              </w:numPr>
              <w:tabs>
                <w:tab w:val="left" w:pos="223"/>
              </w:tabs>
              <w:spacing w:before="0" w:after="0" w:line="139" w:lineRule="auto"/>
              <w:ind w:left="40" w:right="126" w:firstLine="0"/>
              <w:jc w:val="left"/>
              <w:rPr>
                <w:rFonts w:hint="eastAsia" w:ascii="仿宋" w:hAnsi="仿宋" w:eastAsia="仿宋" w:cs="仿宋"/>
                <w:sz w:val="18"/>
              </w:rPr>
            </w:pPr>
            <w:r>
              <w:rPr>
                <w:rFonts w:hint="eastAsia" w:ascii="仿宋" w:hAnsi="仿宋" w:eastAsia="仿宋" w:cs="仿宋"/>
                <w:spacing w:val="-2"/>
                <w:w w:val="105"/>
                <w:sz w:val="18"/>
              </w:rPr>
              <w:t>统一城乡义务教育“两免一补”政</w:t>
            </w:r>
            <w:r>
              <w:rPr>
                <w:rFonts w:hint="eastAsia" w:ascii="仿宋" w:hAnsi="仿宋" w:eastAsia="仿宋" w:cs="仿宋"/>
                <w:w w:val="110"/>
                <w:sz w:val="18"/>
              </w:rPr>
              <w:t>策</w:t>
            </w:r>
          </w:p>
        </w:tc>
        <w:tc>
          <w:tcPr>
            <w:tcW w:w="2772" w:type="dxa"/>
          </w:tcPr>
          <w:p>
            <w:pPr>
              <w:pStyle w:val="7"/>
              <w:spacing w:before="1"/>
              <w:rPr>
                <w:rFonts w:hint="eastAsia" w:ascii="仿宋" w:hAnsi="仿宋" w:eastAsia="仿宋" w:cs="仿宋"/>
                <w:sz w:val="24"/>
              </w:rPr>
            </w:pPr>
          </w:p>
          <w:p>
            <w:pPr>
              <w:pStyle w:val="7"/>
              <w:spacing w:line="139" w:lineRule="auto"/>
              <w:ind w:left="40" w:right="14"/>
              <w:jc w:val="both"/>
              <w:rPr>
                <w:rFonts w:hint="eastAsia" w:ascii="仿宋" w:hAnsi="仿宋" w:eastAsia="仿宋" w:cs="仿宋"/>
                <w:sz w:val="18"/>
              </w:rPr>
            </w:pPr>
            <w:r>
              <w:rPr>
                <w:rFonts w:hint="eastAsia" w:ascii="仿宋" w:hAnsi="仿宋" w:eastAsia="仿宋" w:cs="仿宋"/>
                <w:sz w:val="18"/>
              </w:rPr>
              <w:t>《中华人民共和国政府信息公开条例》《国务院关于进一步完善城乡义务教育经费保障机制的通知》</w:t>
            </w:r>
          </w:p>
        </w:tc>
        <w:tc>
          <w:tcPr>
            <w:tcW w:w="1464" w:type="dxa"/>
          </w:tcPr>
          <w:p>
            <w:pPr>
              <w:pStyle w:val="7"/>
              <w:rPr>
                <w:rFonts w:hint="eastAsia" w:ascii="仿宋" w:hAnsi="仿宋" w:eastAsia="仿宋" w:cs="仿宋"/>
                <w:sz w:val="18"/>
              </w:rPr>
            </w:pPr>
          </w:p>
          <w:p>
            <w:pPr>
              <w:pStyle w:val="7"/>
              <w:spacing w:before="9"/>
              <w:rPr>
                <w:rFonts w:hint="eastAsia" w:ascii="仿宋" w:hAnsi="仿宋" w:eastAsia="仿宋" w:cs="仿宋"/>
                <w:sz w:val="12"/>
              </w:rPr>
            </w:pPr>
          </w:p>
          <w:p>
            <w:pPr>
              <w:pStyle w:val="7"/>
              <w:spacing w:before="1" w:line="141"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spacing w:before="10"/>
              <w:rPr>
                <w:rFonts w:hint="eastAsia" w:ascii="仿宋" w:hAnsi="仿宋" w:eastAsia="仿宋" w:cs="仿宋"/>
                <w:sz w:val="19"/>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numPr>
                <w:ilvl w:val="0"/>
                <w:numId w:val="32"/>
              </w:numPr>
              <w:tabs>
                <w:tab w:val="left" w:pos="222"/>
              </w:tabs>
              <w:spacing w:before="0" w:after="0" w:line="250"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32"/>
              </w:numPr>
              <w:tabs>
                <w:tab w:val="left" w:pos="222"/>
              </w:tabs>
              <w:spacing w:before="0" w:after="0" w:line="223"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p>
            <w:pPr>
              <w:pStyle w:val="7"/>
              <w:numPr>
                <w:ilvl w:val="0"/>
                <w:numId w:val="32"/>
              </w:numPr>
              <w:tabs>
                <w:tab w:val="left" w:pos="222"/>
              </w:tabs>
              <w:spacing w:before="30" w:after="0" w:line="141" w:lineRule="auto"/>
              <w:ind w:left="40" w:right="127" w:firstLine="0"/>
              <w:jc w:val="both"/>
              <w:rPr>
                <w:rFonts w:hint="eastAsia" w:ascii="仿宋" w:hAnsi="仿宋" w:eastAsia="仿宋" w:cs="仿宋"/>
                <w:sz w:val="18"/>
              </w:rPr>
            </w:pPr>
            <w:r>
              <w:rPr>
                <w:rFonts w:hint="eastAsia" w:ascii="仿宋" w:hAnsi="仿宋" w:eastAsia="仿宋" w:cs="仿宋"/>
                <w:spacing w:val="1"/>
                <w:sz w:val="18"/>
              </w:rPr>
              <w:t>社区</w:t>
            </w:r>
            <w:r>
              <w:rPr>
                <w:rFonts w:hint="eastAsia" w:ascii="仿宋" w:hAnsi="仿宋" w:eastAsia="仿宋" w:cs="仿宋"/>
                <w:sz w:val="18"/>
              </w:rPr>
              <w:t>/</w:t>
            </w:r>
            <w:r>
              <w:rPr>
                <w:rFonts w:hint="eastAsia" w:ascii="仿宋" w:hAnsi="仿宋" w:eastAsia="仿宋" w:cs="仿宋"/>
                <w:spacing w:val="-9"/>
                <w:sz w:val="18"/>
              </w:rPr>
              <w:t>企事</w:t>
            </w:r>
            <w:r>
              <w:rPr>
                <w:rFonts w:hint="eastAsia" w:ascii="仿宋" w:hAnsi="仿宋" w:eastAsia="仿宋" w:cs="仿宋"/>
                <w:sz w:val="18"/>
              </w:rPr>
              <w:t>业单位/</w:t>
            </w:r>
            <w:r>
              <w:rPr>
                <w:rFonts w:hint="eastAsia" w:ascii="仿宋" w:hAnsi="仿宋" w:eastAsia="仿宋" w:cs="仿宋"/>
                <w:spacing w:val="-9"/>
                <w:sz w:val="18"/>
              </w:rPr>
              <w:t>村公</w:t>
            </w:r>
            <w:r>
              <w:rPr>
                <w:rFonts w:hint="eastAsia" w:ascii="仿宋" w:hAnsi="仿宋" w:eastAsia="仿宋" w:cs="仿宋"/>
                <w:sz w:val="18"/>
              </w:rPr>
              <w:t>示栏</w:t>
            </w:r>
            <w:r>
              <w:rPr>
                <w:rFonts w:hint="eastAsia" w:ascii="仿宋" w:hAnsi="仿宋" w:eastAsia="仿宋" w:cs="仿宋"/>
                <w:spacing w:val="3"/>
                <w:sz w:val="18"/>
              </w:rPr>
              <w:t>（</w:t>
            </w:r>
            <w:r>
              <w:rPr>
                <w:rFonts w:hint="eastAsia" w:ascii="仿宋" w:hAnsi="仿宋" w:eastAsia="仿宋" w:cs="仿宋"/>
                <w:sz w:val="18"/>
              </w:rPr>
              <w:t>电子屏）</w:t>
            </w:r>
          </w:p>
        </w:tc>
        <w:tc>
          <w:tcPr>
            <w:tcW w:w="425"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left="134"/>
              <w:rPr>
                <w:rFonts w:hint="eastAsia" w:ascii="仿宋" w:hAnsi="仿宋" w:eastAsia="仿宋" w:cs="仿宋"/>
                <w:sz w:val="18"/>
              </w:rPr>
            </w:pPr>
            <w:r>
              <w:rPr>
                <w:rFonts w:hint="eastAsia" w:ascii="仿宋" w:hAnsi="仿宋" w:eastAsia="仿宋" w:cs="仿宋"/>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29"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right="51"/>
              <w:jc w:val="right"/>
              <w:rPr>
                <w:rFonts w:hint="eastAsia" w:ascii="仿宋" w:hAnsi="仿宋" w:eastAsia="仿宋" w:cs="仿宋"/>
                <w:sz w:val="18"/>
              </w:rPr>
            </w:pPr>
            <w:r>
              <w:rPr>
                <w:rFonts w:hint="eastAsia" w:ascii="仿宋" w:hAnsi="仿宋" w:eastAsia="仿宋" w:cs="仿宋"/>
                <w:sz w:val="18"/>
              </w:rPr>
              <w:t>17</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rPr>
                <w:rFonts w:hint="eastAsia" w:ascii="仿宋" w:hAnsi="仿宋" w:eastAsia="仿宋" w:cs="仿宋"/>
                <w:sz w:val="18"/>
              </w:rPr>
            </w:pPr>
          </w:p>
          <w:p>
            <w:pPr>
              <w:pStyle w:val="7"/>
              <w:spacing w:before="10"/>
              <w:rPr>
                <w:rFonts w:hint="eastAsia" w:ascii="仿宋" w:hAnsi="仿宋" w:eastAsia="仿宋" w:cs="仿宋"/>
                <w:sz w:val="19"/>
              </w:rPr>
            </w:pPr>
          </w:p>
          <w:p>
            <w:pPr>
              <w:pStyle w:val="7"/>
              <w:spacing w:line="139" w:lineRule="auto"/>
              <w:ind w:left="95" w:right="70"/>
              <w:rPr>
                <w:rFonts w:hint="eastAsia" w:ascii="仿宋" w:hAnsi="仿宋" w:eastAsia="仿宋" w:cs="仿宋"/>
                <w:sz w:val="18"/>
              </w:rPr>
            </w:pPr>
            <w:r>
              <w:rPr>
                <w:rFonts w:hint="eastAsia" w:ascii="仿宋" w:hAnsi="仿宋" w:eastAsia="仿宋" w:cs="仿宋"/>
                <w:sz w:val="18"/>
              </w:rPr>
              <w:t>学生评优奖励</w:t>
            </w:r>
          </w:p>
        </w:tc>
        <w:tc>
          <w:tcPr>
            <w:tcW w:w="3098" w:type="dxa"/>
          </w:tcPr>
          <w:p>
            <w:pPr>
              <w:pStyle w:val="7"/>
              <w:spacing w:before="1"/>
              <w:rPr>
                <w:rFonts w:hint="eastAsia" w:ascii="仿宋" w:hAnsi="仿宋" w:eastAsia="仿宋" w:cs="仿宋"/>
                <w:sz w:val="24"/>
              </w:rPr>
            </w:pPr>
          </w:p>
          <w:p>
            <w:pPr>
              <w:pStyle w:val="7"/>
              <w:numPr>
                <w:ilvl w:val="0"/>
                <w:numId w:val="33"/>
              </w:numPr>
              <w:tabs>
                <w:tab w:val="left" w:pos="223"/>
              </w:tabs>
              <w:spacing w:before="0" w:after="0" w:line="139" w:lineRule="auto"/>
              <w:ind w:left="40" w:right="126" w:firstLine="0"/>
              <w:jc w:val="left"/>
              <w:rPr>
                <w:rFonts w:hint="eastAsia" w:ascii="仿宋" w:hAnsi="仿宋" w:eastAsia="仿宋" w:cs="仿宋"/>
                <w:sz w:val="18"/>
              </w:rPr>
            </w:pPr>
            <w:r>
              <w:rPr>
                <w:rFonts w:hint="eastAsia" w:ascii="仿宋" w:hAnsi="仿宋" w:eastAsia="仿宋" w:cs="仿宋"/>
                <w:spacing w:val="-2"/>
                <w:w w:val="110"/>
                <w:sz w:val="18"/>
              </w:rPr>
              <w:t>省市县“三好学生”“优秀学生干</w:t>
            </w:r>
            <w:r>
              <w:rPr>
                <w:rFonts w:hint="eastAsia" w:ascii="仿宋" w:hAnsi="仿宋" w:eastAsia="仿宋" w:cs="仿宋"/>
                <w:w w:val="115"/>
                <w:sz w:val="18"/>
              </w:rPr>
              <w:t>部</w:t>
            </w:r>
            <w:r>
              <w:rPr>
                <w:rFonts w:hint="eastAsia" w:ascii="仿宋" w:hAnsi="仿宋" w:eastAsia="仿宋" w:cs="仿宋"/>
                <w:w w:val="155"/>
                <w:sz w:val="18"/>
              </w:rPr>
              <w:t>”</w:t>
            </w:r>
            <w:r>
              <w:rPr>
                <w:rFonts w:hint="eastAsia" w:ascii="仿宋" w:hAnsi="仿宋" w:eastAsia="仿宋" w:cs="仿宋"/>
                <w:w w:val="115"/>
                <w:sz w:val="18"/>
              </w:rPr>
              <w:t>评选标准</w:t>
            </w:r>
          </w:p>
          <w:p>
            <w:pPr>
              <w:pStyle w:val="7"/>
              <w:numPr>
                <w:ilvl w:val="0"/>
                <w:numId w:val="33"/>
              </w:numPr>
              <w:tabs>
                <w:tab w:val="left" w:pos="223"/>
              </w:tabs>
              <w:spacing w:before="0" w:after="0" w:line="192" w:lineRule="exact"/>
              <w:ind w:left="222" w:right="0" w:hanging="183"/>
              <w:jc w:val="left"/>
              <w:rPr>
                <w:rFonts w:hint="eastAsia" w:ascii="仿宋" w:hAnsi="仿宋" w:eastAsia="仿宋" w:cs="仿宋"/>
                <w:sz w:val="18"/>
              </w:rPr>
            </w:pPr>
            <w:r>
              <w:rPr>
                <w:rFonts w:hint="eastAsia" w:ascii="仿宋" w:hAnsi="仿宋" w:eastAsia="仿宋" w:cs="仿宋"/>
                <w:sz w:val="18"/>
              </w:rPr>
              <w:t>评比方法</w:t>
            </w:r>
          </w:p>
          <w:p>
            <w:pPr>
              <w:pStyle w:val="7"/>
              <w:numPr>
                <w:ilvl w:val="0"/>
                <w:numId w:val="33"/>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表彰名单等</w:t>
            </w:r>
          </w:p>
        </w:tc>
        <w:tc>
          <w:tcPr>
            <w:tcW w:w="2772"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left="40"/>
              <w:rPr>
                <w:rFonts w:hint="eastAsia" w:ascii="仿宋" w:hAnsi="仿宋" w:eastAsia="仿宋" w:cs="仿宋"/>
                <w:sz w:val="18"/>
              </w:rPr>
            </w:pPr>
            <w:r>
              <w:rPr>
                <w:rFonts w:hint="eastAsia" w:ascii="仿宋" w:hAnsi="仿宋" w:eastAsia="仿宋" w:cs="仿宋"/>
                <w:sz w:val="18"/>
              </w:rPr>
              <w:t>当地省市县表彰文件</w:t>
            </w:r>
          </w:p>
        </w:tc>
        <w:tc>
          <w:tcPr>
            <w:tcW w:w="1464" w:type="dxa"/>
          </w:tcPr>
          <w:p>
            <w:pPr>
              <w:pStyle w:val="7"/>
              <w:rPr>
                <w:rFonts w:hint="eastAsia" w:ascii="仿宋" w:hAnsi="仿宋" w:eastAsia="仿宋" w:cs="仿宋"/>
                <w:sz w:val="18"/>
              </w:rPr>
            </w:pPr>
          </w:p>
          <w:p>
            <w:pPr>
              <w:pStyle w:val="7"/>
              <w:spacing w:before="9"/>
              <w:rPr>
                <w:rFonts w:hint="eastAsia" w:ascii="仿宋" w:hAnsi="仿宋" w:eastAsia="仿宋" w:cs="仿宋"/>
                <w:sz w:val="12"/>
              </w:rPr>
            </w:pPr>
          </w:p>
          <w:p>
            <w:pPr>
              <w:pStyle w:val="7"/>
              <w:spacing w:before="1" w:line="141"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spacing w:before="10"/>
              <w:rPr>
                <w:rFonts w:hint="eastAsia" w:ascii="仿宋" w:hAnsi="仿宋" w:eastAsia="仿宋" w:cs="仿宋"/>
                <w:sz w:val="19"/>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numPr>
                <w:ilvl w:val="0"/>
                <w:numId w:val="34"/>
              </w:numPr>
              <w:tabs>
                <w:tab w:val="left" w:pos="222"/>
              </w:tabs>
              <w:spacing w:before="61"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34"/>
              </w:numPr>
              <w:tabs>
                <w:tab w:val="left" w:pos="222"/>
              </w:tabs>
              <w:spacing w:before="32" w:after="0" w:line="139" w:lineRule="auto"/>
              <w:ind w:left="40" w:right="127" w:firstLine="0"/>
              <w:jc w:val="both"/>
              <w:rPr>
                <w:rFonts w:hint="eastAsia" w:ascii="仿宋" w:hAnsi="仿宋" w:eastAsia="仿宋" w:cs="仿宋"/>
                <w:sz w:val="18"/>
              </w:rPr>
            </w:pPr>
            <w:r>
              <w:rPr>
                <w:rFonts w:hint="eastAsia" w:ascii="仿宋" w:hAnsi="仿宋" w:eastAsia="仿宋" w:cs="仿宋"/>
                <w:spacing w:val="1"/>
                <w:sz w:val="18"/>
              </w:rPr>
              <w:t>社区</w:t>
            </w:r>
            <w:r>
              <w:rPr>
                <w:rFonts w:hint="eastAsia" w:ascii="仿宋" w:hAnsi="仿宋" w:eastAsia="仿宋" w:cs="仿宋"/>
                <w:sz w:val="18"/>
              </w:rPr>
              <w:t>/</w:t>
            </w:r>
            <w:r>
              <w:rPr>
                <w:rFonts w:hint="eastAsia" w:ascii="仿宋" w:hAnsi="仿宋" w:eastAsia="仿宋" w:cs="仿宋"/>
                <w:spacing w:val="-9"/>
                <w:sz w:val="18"/>
              </w:rPr>
              <w:t>企事</w:t>
            </w:r>
            <w:r>
              <w:rPr>
                <w:rFonts w:hint="eastAsia" w:ascii="仿宋" w:hAnsi="仿宋" w:eastAsia="仿宋" w:cs="仿宋"/>
                <w:sz w:val="18"/>
              </w:rPr>
              <w:t>业单位/</w:t>
            </w:r>
            <w:r>
              <w:rPr>
                <w:rFonts w:hint="eastAsia" w:ascii="仿宋" w:hAnsi="仿宋" w:eastAsia="仿宋" w:cs="仿宋"/>
                <w:spacing w:val="-9"/>
                <w:sz w:val="18"/>
              </w:rPr>
              <w:t>村公</w:t>
            </w:r>
            <w:r>
              <w:rPr>
                <w:rFonts w:hint="eastAsia" w:ascii="仿宋" w:hAnsi="仿宋" w:eastAsia="仿宋" w:cs="仿宋"/>
                <w:sz w:val="18"/>
              </w:rPr>
              <w:t>示栏</w:t>
            </w:r>
            <w:r>
              <w:rPr>
                <w:rFonts w:hint="eastAsia" w:ascii="仿宋" w:hAnsi="仿宋" w:eastAsia="仿宋" w:cs="仿宋"/>
                <w:spacing w:val="3"/>
                <w:sz w:val="18"/>
              </w:rPr>
              <w:t>（</w:t>
            </w:r>
            <w:r>
              <w:rPr>
                <w:rFonts w:hint="eastAsia" w:ascii="仿宋" w:hAnsi="仿宋" w:eastAsia="仿宋" w:cs="仿宋"/>
                <w:sz w:val="18"/>
              </w:rPr>
              <w:t>电子屏）</w:t>
            </w:r>
          </w:p>
        </w:tc>
        <w:tc>
          <w:tcPr>
            <w:tcW w:w="425"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right="98"/>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9"/>
              <w:rPr>
                <w:rFonts w:hint="eastAsia" w:ascii="仿宋" w:hAnsi="仿宋" w:eastAsia="仿宋" w:cs="仿宋"/>
                <w:sz w:val="19"/>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2" w:hRule="atLeast"/>
        </w:trPr>
        <w:tc>
          <w:tcPr>
            <w:tcW w:w="329"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6"/>
              <w:rPr>
                <w:rFonts w:hint="eastAsia" w:ascii="仿宋" w:hAnsi="仿宋" w:eastAsia="仿宋" w:cs="仿宋"/>
                <w:sz w:val="11"/>
              </w:rPr>
            </w:pPr>
          </w:p>
          <w:p>
            <w:pPr>
              <w:pStyle w:val="7"/>
              <w:ind w:right="51"/>
              <w:jc w:val="right"/>
              <w:rPr>
                <w:rFonts w:hint="eastAsia" w:ascii="仿宋" w:hAnsi="仿宋" w:eastAsia="仿宋" w:cs="仿宋"/>
                <w:sz w:val="18"/>
              </w:rPr>
            </w:pPr>
            <w:r>
              <w:rPr>
                <w:rFonts w:hint="eastAsia" w:ascii="仿宋" w:hAnsi="仿宋" w:eastAsia="仿宋" w:cs="仿宋"/>
                <w:sz w:val="18"/>
              </w:rPr>
              <w:t>18</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2"/>
              <w:rPr>
                <w:rFonts w:hint="eastAsia" w:ascii="仿宋" w:hAnsi="仿宋" w:eastAsia="仿宋" w:cs="仿宋"/>
                <w:sz w:val="11"/>
              </w:rPr>
            </w:pPr>
          </w:p>
          <w:p>
            <w:pPr>
              <w:pStyle w:val="7"/>
              <w:spacing w:line="141" w:lineRule="auto"/>
              <w:ind w:left="275" w:right="70" w:hanging="180"/>
              <w:rPr>
                <w:rFonts w:hint="eastAsia" w:ascii="仿宋" w:hAnsi="仿宋" w:eastAsia="仿宋" w:cs="仿宋"/>
                <w:sz w:val="18"/>
              </w:rPr>
            </w:pPr>
            <w:r>
              <w:rPr>
                <w:rFonts w:hint="eastAsia" w:ascii="仿宋" w:hAnsi="仿宋" w:eastAsia="仿宋" w:cs="仿宋"/>
                <w:sz w:val="18"/>
              </w:rPr>
              <w:t>优待政策</w:t>
            </w:r>
          </w:p>
        </w:tc>
        <w:tc>
          <w:tcPr>
            <w:tcW w:w="3098" w:type="dxa"/>
          </w:tcPr>
          <w:p>
            <w:pPr>
              <w:pStyle w:val="7"/>
              <w:rPr>
                <w:rFonts w:hint="eastAsia" w:ascii="仿宋" w:hAnsi="仿宋" w:eastAsia="仿宋" w:cs="仿宋"/>
                <w:sz w:val="18"/>
              </w:rPr>
            </w:pPr>
          </w:p>
          <w:p>
            <w:pPr>
              <w:pStyle w:val="7"/>
              <w:rPr>
                <w:rFonts w:hint="eastAsia" w:ascii="仿宋" w:hAnsi="仿宋" w:eastAsia="仿宋" w:cs="仿宋"/>
                <w:sz w:val="11"/>
              </w:rPr>
            </w:pPr>
          </w:p>
          <w:p>
            <w:pPr>
              <w:pStyle w:val="7"/>
              <w:numPr>
                <w:ilvl w:val="0"/>
                <w:numId w:val="35"/>
              </w:numPr>
              <w:tabs>
                <w:tab w:val="left" w:pos="223"/>
              </w:tabs>
              <w:spacing w:before="1" w:after="0" w:line="139" w:lineRule="auto"/>
              <w:ind w:left="40" w:right="125" w:firstLine="0"/>
              <w:jc w:val="left"/>
              <w:rPr>
                <w:rFonts w:hint="eastAsia" w:ascii="仿宋" w:hAnsi="仿宋" w:eastAsia="仿宋" w:cs="仿宋"/>
                <w:sz w:val="18"/>
              </w:rPr>
            </w:pPr>
            <w:r>
              <w:rPr>
                <w:rFonts w:hint="eastAsia" w:ascii="仿宋" w:hAnsi="仿宋" w:eastAsia="仿宋" w:cs="仿宋"/>
                <w:spacing w:val="-2"/>
                <w:sz w:val="18"/>
              </w:rPr>
              <w:t>军人子女参加中考优待确认办理的</w:t>
            </w:r>
            <w:r>
              <w:rPr>
                <w:rFonts w:hint="eastAsia" w:ascii="仿宋" w:hAnsi="仿宋" w:eastAsia="仿宋" w:cs="仿宋"/>
                <w:sz w:val="18"/>
              </w:rPr>
              <w:t>材料、流程和政策要求</w:t>
            </w:r>
          </w:p>
          <w:p>
            <w:pPr>
              <w:pStyle w:val="7"/>
              <w:numPr>
                <w:ilvl w:val="0"/>
                <w:numId w:val="35"/>
              </w:numPr>
              <w:tabs>
                <w:tab w:val="left" w:pos="223"/>
              </w:tabs>
              <w:spacing w:before="3" w:after="0" w:line="139" w:lineRule="auto"/>
              <w:ind w:left="40" w:right="125" w:firstLine="0"/>
              <w:jc w:val="left"/>
              <w:rPr>
                <w:rFonts w:hint="eastAsia" w:ascii="仿宋" w:hAnsi="仿宋" w:eastAsia="仿宋" w:cs="仿宋"/>
                <w:sz w:val="18"/>
              </w:rPr>
            </w:pPr>
            <w:r>
              <w:rPr>
                <w:rFonts w:hint="eastAsia" w:ascii="仿宋" w:hAnsi="仿宋" w:eastAsia="仿宋" w:cs="仿宋"/>
                <w:spacing w:val="-2"/>
                <w:sz w:val="18"/>
              </w:rPr>
              <w:t>少数民族考生中考加分确认办理的</w:t>
            </w:r>
            <w:r>
              <w:rPr>
                <w:rFonts w:hint="eastAsia" w:ascii="仿宋" w:hAnsi="仿宋" w:eastAsia="仿宋" w:cs="仿宋"/>
                <w:sz w:val="18"/>
              </w:rPr>
              <w:t>材料、流程和政策要求</w:t>
            </w:r>
          </w:p>
          <w:p>
            <w:pPr>
              <w:pStyle w:val="7"/>
              <w:numPr>
                <w:ilvl w:val="0"/>
                <w:numId w:val="35"/>
              </w:numPr>
              <w:tabs>
                <w:tab w:val="left" w:pos="223"/>
              </w:tabs>
              <w:spacing w:before="1" w:after="0" w:line="141" w:lineRule="auto"/>
              <w:ind w:left="40" w:right="126" w:firstLine="0"/>
              <w:jc w:val="left"/>
              <w:rPr>
                <w:rFonts w:hint="eastAsia" w:ascii="仿宋" w:hAnsi="仿宋" w:eastAsia="仿宋" w:cs="仿宋"/>
                <w:sz w:val="18"/>
              </w:rPr>
            </w:pPr>
            <w:r>
              <w:rPr>
                <w:rFonts w:hint="eastAsia" w:ascii="仿宋" w:hAnsi="仿宋" w:eastAsia="仿宋" w:cs="仿宋"/>
                <w:spacing w:val="-2"/>
                <w:sz w:val="18"/>
              </w:rPr>
              <w:t>归侨学生、归侨子女、华侨子女和</w:t>
            </w:r>
            <w:r>
              <w:rPr>
                <w:rFonts w:hint="eastAsia" w:ascii="仿宋" w:hAnsi="仿宋" w:eastAsia="仿宋" w:cs="仿宋"/>
                <w:sz w:val="18"/>
              </w:rPr>
              <w:t>港澳台籍考生中考加分确认</w:t>
            </w:r>
          </w:p>
          <w:p>
            <w:pPr>
              <w:pStyle w:val="7"/>
              <w:numPr>
                <w:ilvl w:val="0"/>
                <w:numId w:val="35"/>
              </w:numPr>
              <w:tabs>
                <w:tab w:val="left" w:pos="223"/>
              </w:tabs>
              <w:spacing w:before="0" w:after="0" w:line="139" w:lineRule="auto"/>
              <w:ind w:left="40" w:right="125" w:firstLine="0"/>
              <w:jc w:val="left"/>
              <w:rPr>
                <w:rFonts w:hint="eastAsia" w:ascii="仿宋" w:hAnsi="仿宋" w:eastAsia="仿宋" w:cs="仿宋"/>
                <w:sz w:val="18"/>
              </w:rPr>
            </w:pPr>
            <w:r>
              <w:rPr>
                <w:rFonts w:hint="eastAsia" w:ascii="仿宋" w:hAnsi="仿宋" w:eastAsia="仿宋" w:cs="仿宋"/>
                <w:spacing w:val="-2"/>
                <w:sz w:val="18"/>
              </w:rPr>
              <w:t>公安英烈和因公牺牲伤残公安民警</w:t>
            </w:r>
            <w:r>
              <w:rPr>
                <w:rFonts w:hint="eastAsia" w:ascii="仿宋" w:hAnsi="仿宋" w:eastAsia="仿宋" w:cs="仿宋"/>
                <w:sz w:val="18"/>
              </w:rPr>
              <w:t>子女教育优待细则</w:t>
            </w:r>
          </w:p>
          <w:p>
            <w:pPr>
              <w:pStyle w:val="7"/>
              <w:numPr>
                <w:ilvl w:val="0"/>
                <w:numId w:val="35"/>
              </w:numPr>
              <w:tabs>
                <w:tab w:val="left" w:pos="223"/>
              </w:tabs>
              <w:spacing w:before="2" w:after="0" w:line="139" w:lineRule="auto"/>
              <w:ind w:left="40" w:right="125" w:firstLine="0"/>
              <w:jc w:val="left"/>
              <w:rPr>
                <w:rFonts w:hint="eastAsia" w:ascii="仿宋" w:hAnsi="仿宋" w:eastAsia="仿宋" w:cs="仿宋"/>
                <w:sz w:val="18"/>
              </w:rPr>
            </w:pPr>
            <w:r>
              <w:rPr>
                <w:rFonts w:hint="eastAsia" w:ascii="仿宋" w:hAnsi="仿宋" w:eastAsia="仿宋" w:cs="仿宋"/>
                <w:spacing w:val="-2"/>
                <w:sz w:val="18"/>
              </w:rPr>
              <w:t>综合性消防救援队伍人员及其子女</w:t>
            </w:r>
            <w:r>
              <w:rPr>
                <w:rFonts w:hint="eastAsia" w:ascii="仿宋" w:hAnsi="仿宋" w:eastAsia="仿宋" w:cs="仿宋"/>
                <w:sz w:val="18"/>
              </w:rPr>
              <w:t>教育优待细则</w:t>
            </w:r>
          </w:p>
        </w:tc>
        <w:tc>
          <w:tcPr>
            <w:tcW w:w="2772" w:type="dxa"/>
          </w:tcPr>
          <w:p>
            <w:pPr>
              <w:pStyle w:val="7"/>
              <w:rPr>
                <w:rFonts w:hint="eastAsia" w:ascii="仿宋" w:hAnsi="仿宋" w:eastAsia="仿宋" w:cs="仿宋"/>
                <w:sz w:val="18"/>
              </w:rPr>
            </w:pPr>
          </w:p>
          <w:p>
            <w:pPr>
              <w:pStyle w:val="7"/>
              <w:spacing w:before="11"/>
              <w:rPr>
                <w:rFonts w:hint="eastAsia" w:ascii="仿宋" w:hAnsi="仿宋" w:eastAsia="仿宋" w:cs="仿宋"/>
                <w:sz w:val="17"/>
              </w:rPr>
            </w:pPr>
          </w:p>
          <w:p>
            <w:pPr>
              <w:pStyle w:val="7"/>
              <w:spacing w:line="141" w:lineRule="auto"/>
              <w:ind w:left="40" w:right="15"/>
              <w:rPr>
                <w:rFonts w:hint="eastAsia" w:ascii="仿宋" w:hAnsi="仿宋" w:eastAsia="仿宋" w:cs="仿宋"/>
                <w:sz w:val="18"/>
              </w:rPr>
            </w:pPr>
            <w:r>
              <w:rPr>
                <w:rFonts w:hint="eastAsia" w:ascii="仿宋" w:hAnsi="仿宋" w:eastAsia="仿宋" w:cs="仿宋"/>
                <w:sz w:val="18"/>
              </w:rPr>
              <w:t>《中华人民共和国政府信息公开条例》《军人子女教育优待办法</w:t>
            </w:r>
          </w:p>
          <w:p>
            <w:pPr>
              <w:pStyle w:val="7"/>
              <w:spacing w:line="139" w:lineRule="auto"/>
              <w:ind w:left="40" w:right="14"/>
              <w:jc w:val="both"/>
              <w:rPr>
                <w:rFonts w:hint="eastAsia" w:ascii="仿宋" w:hAnsi="仿宋" w:eastAsia="仿宋" w:cs="仿宋"/>
                <w:sz w:val="18"/>
              </w:rPr>
            </w:pPr>
            <w:r>
              <w:rPr>
                <w:rFonts w:hint="eastAsia" w:ascii="仿宋" w:hAnsi="仿宋" w:eastAsia="仿宋" w:cs="仿宋"/>
                <w:sz w:val="18"/>
              </w:rPr>
              <w:t>》《国务院办公厅关于严格执行党和国家民族政策有关问题的通知》《中华人民共和国归侨侨眷权益保护法》《教育部、国务院台湾事务办公室关于进一步做好台湾同胞子女在大陆中小学和幼儿园就读工作的若干意见》等</w:t>
            </w:r>
          </w:p>
        </w:tc>
        <w:tc>
          <w:tcPr>
            <w:tcW w:w="1464"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0"/>
              <w:rPr>
                <w:rFonts w:hint="eastAsia" w:ascii="仿宋" w:hAnsi="仿宋" w:eastAsia="仿宋" w:cs="仿宋"/>
                <w:sz w:val="22"/>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2"/>
              <w:rPr>
                <w:rFonts w:hint="eastAsia" w:ascii="仿宋" w:hAnsi="仿宋" w:eastAsia="仿宋" w:cs="仿宋"/>
                <w:sz w:val="11"/>
              </w:rPr>
            </w:pPr>
          </w:p>
          <w:p>
            <w:pPr>
              <w:pStyle w:val="7"/>
              <w:spacing w:line="141"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8"/>
              <w:rPr>
                <w:rFonts w:hint="eastAsia" w:ascii="仿宋" w:hAnsi="仿宋" w:eastAsia="仿宋" w:cs="仿宋"/>
                <w:sz w:val="22"/>
              </w:rPr>
            </w:pPr>
          </w:p>
          <w:p>
            <w:pPr>
              <w:pStyle w:val="7"/>
              <w:numPr>
                <w:ilvl w:val="0"/>
                <w:numId w:val="36"/>
              </w:numPr>
              <w:tabs>
                <w:tab w:val="left" w:pos="222"/>
              </w:tabs>
              <w:spacing w:before="0" w:after="0" w:line="303"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36"/>
              </w:numPr>
              <w:tabs>
                <w:tab w:val="left" w:pos="222"/>
              </w:tabs>
              <w:spacing w:before="0" w:after="0" w:line="303"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6"/>
              <w:rPr>
                <w:rFonts w:hint="eastAsia" w:ascii="仿宋" w:hAnsi="仿宋" w:eastAsia="仿宋" w:cs="仿宋"/>
                <w:sz w:val="11"/>
              </w:rPr>
            </w:pPr>
          </w:p>
          <w:p>
            <w:pPr>
              <w:pStyle w:val="7"/>
              <w:ind w:right="98"/>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6"/>
              <w:rPr>
                <w:rFonts w:hint="eastAsia" w:ascii="仿宋" w:hAnsi="仿宋" w:eastAsia="仿宋" w:cs="仿宋"/>
                <w:sz w:val="11"/>
              </w:rPr>
            </w:pPr>
          </w:p>
          <w:p>
            <w:pPr>
              <w:pStyle w:val="7"/>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6"/>
              <w:rPr>
                <w:rFonts w:hint="eastAsia" w:ascii="仿宋" w:hAnsi="仿宋" w:eastAsia="仿宋" w:cs="仿宋"/>
                <w:sz w:val="11"/>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bl>
    <w:p>
      <w:pPr>
        <w:spacing w:after="0"/>
        <w:rPr>
          <w:rFonts w:hint="eastAsia" w:ascii="仿宋" w:hAnsi="仿宋" w:eastAsia="仿宋" w:cs="仿宋"/>
          <w:sz w:val="18"/>
        </w:rPr>
        <w:sectPr>
          <w:pgSz w:w="16840" w:h="11910" w:orient="landscape"/>
          <w:pgMar w:top="1040" w:right="1280" w:bottom="580" w:left="1260" w:header="0" w:footer="386" w:gutter="0"/>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9"/>
        <w:gridCol w:w="509"/>
        <w:gridCol w:w="732"/>
        <w:gridCol w:w="3098"/>
        <w:gridCol w:w="2772"/>
        <w:gridCol w:w="1464"/>
        <w:gridCol w:w="1325"/>
        <w:gridCol w:w="1188"/>
        <w:gridCol w:w="425"/>
        <w:gridCol w:w="425"/>
        <w:gridCol w:w="403"/>
        <w:gridCol w:w="477"/>
        <w:gridCol w:w="446"/>
        <w:gridCol w:w="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atLeast"/>
        </w:trPr>
        <w:tc>
          <w:tcPr>
            <w:tcW w:w="329" w:type="dxa"/>
            <w:vMerge w:val="restart"/>
          </w:tcPr>
          <w:p>
            <w:pPr>
              <w:pStyle w:val="7"/>
              <w:spacing w:before="6"/>
              <w:rPr>
                <w:rFonts w:hint="eastAsia" w:ascii="仿宋" w:hAnsi="仿宋" w:eastAsia="仿宋" w:cs="仿宋"/>
                <w:sz w:val="21"/>
              </w:rPr>
            </w:pPr>
          </w:p>
          <w:p>
            <w:pPr>
              <w:pStyle w:val="7"/>
              <w:spacing w:line="160" w:lineRule="auto"/>
              <w:ind w:left="76" w:right="50"/>
              <w:rPr>
                <w:rFonts w:hint="eastAsia" w:ascii="仿宋" w:hAnsi="仿宋" w:eastAsia="仿宋" w:cs="仿宋"/>
                <w:sz w:val="18"/>
              </w:rPr>
            </w:pPr>
            <w:r>
              <w:rPr>
                <w:rFonts w:hint="eastAsia" w:ascii="仿宋" w:hAnsi="仿宋" w:eastAsia="仿宋" w:cs="仿宋"/>
                <w:sz w:val="18"/>
              </w:rPr>
              <w:t>序号</w:t>
            </w:r>
          </w:p>
        </w:tc>
        <w:tc>
          <w:tcPr>
            <w:tcW w:w="1241" w:type="dxa"/>
            <w:gridSpan w:val="2"/>
          </w:tcPr>
          <w:p>
            <w:pPr>
              <w:pStyle w:val="7"/>
              <w:spacing w:before="27" w:line="296" w:lineRule="exact"/>
              <w:ind w:left="258"/>
              <w:rPr>
                <w:rFonts w:hint="eastAsia" w:ascii="仿宋" w:hAnsi="仿宋" w:eastAsia="仿宋" w:cs="仿宋"/>
                <w:sz w:val="18"/>
              </w:rPr>
            </w:pPr>
            <w:r>
              <w:rPr>
                <w:rFonts w:hint="eastAsia" w:ascii="仿宋" w:hAnsi="仿宋" w:eastAsia="仿宋" w:cs="仿宋"/>
                <w:sz w:val="18"/>
              </w:rPr>
              <w:t>公开事项</w:t>
            </w:r>
          </w:p>
        </w:tc>
        <w:tc>
          <w:tcPr>
            <w:tcW w:w="3098" w:type="dxa"/>
            <w:vMerge w:val="restart"/>
          </w:tcPr>
          <w:p>
            <w:pPr>
              <w:pStyle w:val="7"/>
              <w:spacing w:before="10"/>
              <w:rPr>
                <w:rFonts w:hint="eastAsia" w:ascii="仿宋" w:hAnsi="仿宋" w:eastAsia="仿宋" w:cs="仿宋"/>
                <w:sz w:val="16"/>
              </w:rPr>
            </w:pPr>
          </w:p>
          <w:p>
            <w:pPr>
              <w:pStyle w:val="7"/>
              <w:spacing w:before="1" w:line="277" w:lineRule="exact"/>
              <w:ind w:left="1168" w:right="1146"/>
              <w:jc w:val="center"/>
              <w:rPr>
                <w:rFonts w:hint="eastAsia" w:ascii="仿宋" w:hAnsi="仿宋" w:eastAsia="仿宋" w:cs="仿宋"/>
                <w:sz w:val="18"/>
              </w:rPr>
            </w:pPr>
            <w:r>
              <w:rPr>
                <w:rFonts w:hint="eastAsia" w:ascii="仿宋" w:hAnsi="仿宋" w:eastAsia="仿宋" w:cs="仿宋"/>
                <w:sz w:val="18"/>
              </w:rPr>
              <w:t>公开内容</w:t>
            </w:r>
          </w:p>
          <w:p>
            <w:pPr>
              <w:pStyle w:val="7"/>
              <w:spacing w:line="277" w:lineRule="exact"/>
              <w:ind w:left="1168" w:right="1147"/>
              <w:jc w:val="center"/>
              <w:rPr>
                <w:rFonts w:hint="eastAsia" w:ascii="仿宋" w:hAnsi="仿宋" w:eastAsia="仿宋" w:cs="仿宋"/>
                <w:sz w:val="18"/>
              </w:rPr>
            </w:pPr>
            <w:r>
              <w:rPr>
                <w:rFonts w:hint="eastAsia" w:ascii="仿宋" w:hAnsi="仿宋" w:eastAsia="仿宋" w:cs="仿宋"/>
                <w:sz w:val="18"/>
              </w:rPr>
              <w:t>（</w:t>
            </w:r>
            <w:r>
              <w:rPr>
                <w:rFonts w:hint="eastAsia" w:ascii="仿宋" w:hAnsi="仿宋" w:eastAsia="仿宋" w:cs="仿宋"/>
                <w:spacing w:val="1"/>
                <w:sz w:val="18"/>
              </w:rPr>
              <w:t>要素</w:t>
            </w:r>
            <w:r>
              <w:rPr>
                <w:rFonts w:hint="eastAsia" w:ascii="仿宋" w:hAnsi="仿宋" w:eastAsia="仿宋" w:cs="仿宋"/>
                <w:sz w:val="18"/>
              </w:rPr>
              <w:t>）</w:t>
            </w:r>
          </w:p>
        </w:tc>
        <w:tc>
          <w:tcPr>
            <w:tcW w:w="2772" w:type="dxa"/>
            <w:vMerge w:val="restart"/>
          </w:tcPr>
          <w:p>
            <w:pPr>
              <w:pStyle w:val="7"/>
              <w:spacing w:before="8"/>
              <w:rPr>
                <w:rFonts w:hint="eastAsia" w:ascii="仿宋" w:hAnsi="仿宋" w:eastAsia="仿宋" w:cs="仿宋"/>
                <w:sz w:val="23"/>
              </w:rPr>
            </w:pPr>
          </w:p>
          <w:p>
            <w:pPr>
              <w:pStyle w:val="7"/>
              <w:ind w:left="40"/>
              <w:rPr>
                <w:rFonts w:hint="eastAsia" w:ascii="仿宋" w:hAnsi="仿宋" w:eastAsia="仿宋" w:cs="仿宋"/>
                <w:sz w:val="18"/>
              </w:rPr>
            </w:pPr>
            <w:r>
              <w:rPr>
                <w:rFonts w:hint="eastAsia" w:ascii="仿宋" w:hAnsi="仿宋" w:eastAsia="仿宋" w:cs="仿宋"/>
                <w:sz w:val="18"/>
              </w:rPr>
              <w:t>公开依据</w:t>
            </w:r>
          </w:p>
        </w:tc>
        <w:tc>
          <w:tcPr>
            <w:tcW w:w="1464" w:type="dxa"/>
            <w:vMerge w:val="restart"/>
          </w:tcPr>
          <w:p>
            <w:pPr>
              <w:pStyle w:val="7"/>
              <w:spacing w:before="6"/>
              <w:rPr>
                <w:rFonts w:hint="eastAsia" w:ascii="仿宋" w:hAnsi="仿宋" w:eastAsia="仿宋" w:cs="仿宋"/>
                <w:sz w:val="21"/>
              </w:rPr>
            </w:pPr>
          </w:p>
          <w:p>
            <w:pPr>
              <w:pStyle w:val="7"/>
              <w:spacing w:line="160" w:lineRule="auto"/>
              <w:ind w:left="551" w:right="528"/>
              <w:jc w:val="center"/>
              <w:rPr>
                <w:rFonts w:hint="eastAsia" w:ascii="仿宋" w:hAnsi="仿宋" w:eastAsia="仿宋" w:cs="仿宋"/>
                <w:sz w:val="18"/>
              </w:rPr>
            </w:pPr>
            <w:r>
              <w:rPr>
                <w:rFonts w:hint="eastAsia" w:ascii="仿宋" w:hAnsi="仿宋" w:eastAsia="仿宋" w:cs="仿宋"/>
                <w:sz w:val="18"/>
              </w:rPr>
              <w:t>公开时限</w:t>
            </w:r>
          </w:p>
        </w:tc>
        <w:tc>
          <w:tcPr>
            <w:tcW w:w="1325" w:type="dxa"/>
            <w:vMerge w:val="restart"/>
          </w:tcPr>
          <w:p>
            <w:pPr>
              <w:pStyle w:val="7"/>
              <w:spacing w:before="6"/>
              <w:rPr>
                <w:rFonts w:hint="eastAsia" w:ascii="仿宋" w:hAnsi="仿宋" w:eastAsia="仿宋" w:cs="仿宋"/>
                <w:sz w:val="21"/>
              </w:rPr>
            </w:pPr>
          </w:p>
          <w:p>
            <w:pPr>
              <w:pStyle w:val="7"/>
              <w:spacing w:line="160" w:lineRule="auto"/>
              <w:ind w:left="482" w:right="458"/>
              <w:jc w:val="center"/>
              <w:rPr>
                <w:rFonts w:hint="eastAsia" w:ascii="仿宋" w:hAnsi="仿宋" w:eastAsia="仿宋" w:cs="仿宋"/>
                <w:sz w:val="18"/>
              </w:rPr>
            </w:pPr>
            <w:r>
              <w:rPr>
                <w:rFonts w:hint="eastAsia" w:ascii="仿宋" w:hAnsi="仿宋" w:eastAsia="仿宋" w:cs="仿宋"/>
                <w:sz w:val="18"/>
              </w:rPr>
              <w:t>公开主体</w:t>
            </w:r>
          </w:p>
        </w:tc>
        <w:tc>
          <w:tcPr>
            <w:tcW w:w="1188" w:type="dxa"/>
            <w:vMerge w:val="restart"/>
          </w:tcPr>
          <w:p>
            <w:pPr>
              <w:pStyle w:val="7"/>
              <w:spacing w:before="8"/>
              <w:rPr>
                <w:rFonts w:hint="eastAsia" w:ascii="仿宋" w:hAnsi="仿宋" w:eastAsia="仿宋" w:cs="仿宋"/>
                <w:sz w:val="23"/>
              </w:rPr>
            </w:pPr>
          </w:p>
          <w:p>
            <w:pPr>
              <w:pStyle w:val="7"/>
              <w:ind w:left="-44" w:right="-72"/>
              <w:rPr>
                <w:rFonts w:hint="eastAsia" w:ascii="仿宋" w:hAnsi="仿宋" w:eastAsia="仿宋" w:cs="仿宋"/>
                <w:sz w:val="18"/>
              </w:rPr>
            </w:pPr>
            <w:r>
              <w:rPr>
                <w:rFonts w:hint="eastAsia" w:ascii="仿宋" w:hAnsi="仿宋" w:eastAsia="仿宋" w:cs="仿宋"/>
                <w:sz w:val="18"/>
              </w:rPr>
              <w:t>公开渠道</w:t>
            </w:r>
            <w:bookmarkStart w:id="0" w:name="_GoBack"/>
            <w:bookmarkEnd w:id="0"/>
            <w:r>
              <w:rPr>
                <w:rFonts w:hint="eastAsia" w:ascii="仿宋" w:hAnsi="仿宋" w:eastAsia="仿宋" w:cs="仿宋"/>
                <w:sz w:val="18"/>
              </w:rPr>
              <w:t>和载体</w:t>
            </w:r>
          </w:p>
        </w:tc>
        <w:tc>
          <w:tcPr>
            <w:tcW w:w="850" w:type="dxa"/>
            <w:gridSpan w:val="2"/>
          </w:tcPr>
          <w:p>
            <w:pPr>
              <w:pStyle w:val="7"/>
              <w:spacing w:before="27" w:line="296" w:lineRule="exact"/>
              <w:ind w:left="62"/>
              <w:rPr>
                <w:rFonts w:hint="eastAsia" w:ascii="仿宋" w:hAnsi="仿宋" w:eastAsia="仿宋" w:cs="仿宋"/>
                <w:sz w:val="18"/>
              </w:rPr>
            </w:pPr>
            <w:r>
              <w:rPr>
                <w:rFonts w:hint="eastAsia" w:ascii="仿宋" w:hAnsi="仿宋" w:eastAsia="仿宋" w:cs="仿宋"/>
                <w:sz w:val="18"/>
              </w:rPr>
              <w:t>公开对象</w:t>
            </w:r>
          </w:p>
        </w:tc>
        <w:tc>
          <w:tcPr>
            <w:tcW w:w="880" w:type="dxa"/>
            <w:gridSpan w:val="2"/>
          </w:tcPr>
          <w:p>
            <w:pPr>
              <w:pStyle w:val="7"/>
              <w:spacing w:before="27" w:line="296" w:lineRule="exact"/>
              <w:ind w:left="76"/>
              <w:rPr>
                <w:rFonts w:hint="eastAsia" w:ascii="仿宋" w:hAnsi="仿宋" w:eastAsia="仿宋" w:cs="仿宋"/>
                <w:sz w:val="18"/>
              </w:rPr>
            </w:pPr>
            <w:r>
              <w:rPr>
                <w:rFonts w:hint="eastAsia" w:ascii="仿宋" w:hAnsi="仿宋" w:eastAsia="仿宋" w:cs="仿宋"/>
                <w:sz w:val="18"/>
              </w:rPr>
              <w:t>公开方式</w:t>
            </w:r>
          </w:p>
        </w:tc>
        <w:tc>
          <w:tcPr>
            <w:tcW w:w="892" w:type="dxa"/>
            <w:gridSpan w:val="2"/>
          </w:tcPr>
          <w:p>
            <w:pPr>
              <w:pStyle w:val="7"/>
              <w:spacing w:before="27" w:line="296" w:lineRule="exact"/>
              <w:ind w:left="84"/>
              <w:rPr>
                <w:rFonts w:hint="eastAsia" w:ascii="仿宋" w:hAnsi="仿宋" w:eastAsia="仿宋" w:cs="仿宋"/>
                <w:sz w:val="18"/>
              </w:rPr>
            </w:pPr>
            <w:r>
              <w:rPr>
                <w:rFonts w:hint="eastAsia" w:ascii="仿宋" w:hAnsi="仿宋" w:eastAsia="仿宋" w:cs="仿宋"/>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329" w:type="dxa"/>
            <w:vMerge w:val="continue"/>
            <w:tcBorders>
              <w:top w:val="nil"/>
            </w:tcBorders>
          </w:tcPr>
          <w:p>
            <w:pPr>
              <w:rPr>
                <w:rFonts w:hint="eastAsia" w:ascii="仿宋" w:hAnsi="仿宋" w:eastAsia="仿宋" w:cs="仿宋"/>
                <w:sz w:val="2"/>
                <w:szCs w:val="2"/>
              </w:rPr>
            </w:pPr>
          </w:p>
        </w:tc>
        <w:tc>
          <w:tcPr>
            <w:tcW w:w="509" w:type="dxa"/>
          </w:tcPr>
          <w:p>
            <w:pPr>
              <w:pStyle w:val="7"/>
              <w:spacing w:before="4"/>
              <w:rPr>
                <w:rFonts w:hint="eastAsia" w:ascii="仿宋" w:hAnsi="仿宋" w:eastAsia="仿宋" w:cs="仿宋"/>
                <w:sz w:val="10"/>
              </w:rPr>
            </w:pPr>
          </w:p>
          <w:p>
            <w:pPr>
              <w:pStyle w:val="7"/>
              <w:spacing w:line="163" w:lineRule="auto"/>
              <w:ind w:left="74" w:right="50"/>
              <w:rPr>
                <w:rFonts w:hint="eastAsia" w:ascii="仿宋" w:hAnsi="仿宋" w:eastAsia="仿宋" w:cs="仿宋"/>
                <w:sz w:val="18"/>
              </w:rPr>
            </w:pPr>
            <w:r>
              <w:rPr>
                <w:rFonts w:hint="eastAsia" w:ascii="仿宋" w:hAnsi="仿宋" w:eastAsia="仿宋" w:cs="仿宋"/>
                <w:sz w:val="18"/>
              </w:rPr>
              <w:t>一级事项</w:t>
            </w:r>
          </w:p>
        </w:tc>
        <w:tc>
          <w:tcPr>
            <w:tcW w:w="732" w:type="dxa"/>
          </w:tcPr>
          <w:p>
            <w:pPr>
              <w:pStyle w:val="7"/>
              <w:spacing w:before="4"/>
              <w:rPr>
                <w:rFonts w:hint="eastAsia" w:ascii="仿宋" w:hAnsi="仿宋" w:eastAsia="仿宋" w:cs="仿宋"/>
                <w:sz w:val="10"/>
              </w:rPr>
            </w:pPr>
          </w:p>
          <w:p>
            <w:pPr>
              <w:pStyle w:val="7"/>
              <w:spacing w:line="163" w:lineRule="auto"/>
              <w:ind w:left="275" w:right="70" w:hanging="180"/>
              <w:rPr>
                <w:rFonts w:hint="eastAsia" w:ascii="仿宋" w:hAnsi="仿宋" w:eastAsia="仿宋" w:cs="仿宋"/>
                <w:sz w:val="18"/>
              </w:rPr>
            </w:pPr>
            <w:r>
              <w:rPr>
                <w:rFonts w:hint="eastAsia" w:ascii="仿宋" w:hAnsi="仿宋" w:eastAsia="仿宋" w:cs="仿宋"/>
                <w:sz w:val="18"/>
              </w:rPr>
              <w:t>二级事项</w:t>
            </w:r>
          </w:p>
        </w:tc>
        <w:tc>
          <w:tcPr>
            <w:tcW w:w="3098" w:type="dxa"/>
            <w:vMerge w:val="continue"/>
            <w:tcBorders>
              <w:top w:val="nil"/>
            </w:tcBorders>
          </w:tcPr>
          <w:p>
            <w:pPr>
              <w:rPr>
                <w:rFonts w:hint="eastAsia" w:ascii="仿宋" w:hAnsi="仿宋" w:eastAsia="仿宋" w:cs="仿宋"/>
                <w:sz w:val="2"/>
                <w:szCs w:val="2"/>
              </w:rPr>
            </w:pPr>
          </w:p>
        </w:tc>
        <w:tc>
          <w:tcPr>
            <w:tcW w:w="2772" w:type="dxa"/>
            <w:vMerge w:val="continue"/>
            <w:tcBorders>
              <w:top w:val="nil"/>
            </w:tcBorders>
          </w:tcPr>
          <w:p>
            <w:pPr>
              <w:rPr>
                <w:rFonts w:hint="eastAsia" w:ascii="仿宋" w:hAnsi="仿宋" w:eastAsia="仿宋" w:cs="仿宋"/>
                <w:sz w:val="2"/>
                <w:szCs w:val="2"/>
              </w:rPr>
            </w:pPr>
          </w:p>
        </w:tc>
        <w:tc>
          <w:tcPr>
            <w:tcW w:w="1464" w:type="dxa"/>
            <w:vMerge w:val="continue"/>
            <w:tcBorders>
              <w:top w:val="nil"/>
            </w:tcBorders>
          </w:tcPr>
          <w:p>
            <w:pPr>
              <w:rPr>
                <w:rFonts w:hint="eastAsia" w:ascii="仿宋" w:hAnsi="仿宋" w:eastAsia="仿宋" w:cs="仿宋"/>
                <w:sz w:val="2"/>
                <w:szCs w:val="2"/>
              </w:rPr>
            </w:pPr>
          </w:p>
        </w:tc>
        <w:tc>
          <w:tcPr>
            <w:tcW w:w="1325" w:type="dxa"/>
            <w:vMerge w:val="continue"/>
            <w:tcBorders>
              <w:top w:val="nil"/>
            </w:tcBorders>
          </w:tcPr>
          <w:p>
            <w:pPr>
              <w:rPr>
                <w:rFonts w:hint="eastAsia" w:ascii="仿宋" w:hAnsi="仿宋" w:eastAsia="仿宋" w:cs="仿宋"/>
                <w:sz w:val="2"/>
                <w:szCs w:val="2"/>
              </w:rPr>
            </w:pPr>
          </w:p>
        </w:tc>
        <w:tc>
          <w:tcPr>
            <w:tcW w:w="1188" w:type="dxa"/>
            <w:vMerge w:val="continue"/>
            <w:tcBorders>
              <w:top w:val="nil"/>
            </w:tcBorders>
          </w:tcPr>
          <w:p>
            <w:pPr>
              <w:rPr>
                <w:rFonts w:hint="eastAsia" w:ascii="仿宋" w:hAnsi="仿宋" w:eastAsia="仿宋" w:cs="仿宋"/>
                <w:sz w:val="2"/>
                <w:szCs w:val="2"/>
              </w:rPr>
            </w:pPr>
          </w:p>
        </w:tc>
        <w:tc>
          <w:tcPr>
            <w:tcW w:w="425" w:type="dxa"/>
          </w:tcPr>
          <w:p>
            <w:pPr>
              <w:pStyle w:val="7"/>
              <w:spacing w:before="61" w:line="160" w:lineRule="auto"/>
              <w:ind w:left="124" w:right="98"/>
              <w:rPr>
                <w:rFonts w:hint="eastAsia" w:ascii="仿宋" w:hAnsi="仿宋" w:eastAsia="仿宋" w:cs="仿宋"/>
                <w:sz w:val="18"/>
              </w:rPr>
            </w:pPr>
            <w:r>
              <w:rPr>
                <w:rFonts w:hint="eastAsia" w:ascii="仿宋" w:hAnsi="仿宋" w:eastAsia="仿宋" w:cs="仿宋"/>
                <w:sz w:val="18"/>
              </w:rPr>
              <w:t>全社</w:t>
            </w:r>
          </w:p>
          <w:p>
            <w:pPr>
              <w:pStyle w:val="7"/>
              <w:spacing w:line="177" w:lineRule="exact"/>
              <w:ind w:left="124"/>
              <w:rPr>
                <w:rFonts w:hint="eastAsia" w:ascii="仿宋" w:hAnsi="仿宋" w:eastAsia="仿宋" w:cs="仿宋"/>
                <w:sz w:val="18"/>
              </w:rPr>
            </w:pPr>
            <w:r>
              <w:rPr>
                <w:rFonts w:hint="eastAsia" w:ascii="仿宋" w:hAnsi="仿宋" w:eastAsia="仿宋" w:cs="仿宋"/>
                <w:sz w:val="18"/>
              </w:rPr>
              <w:t>会</w:t>
            </w:r>
          </w:p>
        </w:tc>
        <w:tc>
          <w:tcPr>
            <w:tcW w:w="425" w:type="dxa"/>
          </w:tcPr>
          <w:p>
            <w:pPr>
              <w:pStyle w:val="7"/>
              <w:spacing w:before="32" w:line="160" w:lineRule="auto"/>
              <w:ind w:left="124" w:right="98"/>
              <w:rPr>
                <w:rFonts w:hint="eastAsia" w:ascii="仿宋" w:hAnsi="仿宋" w:eastAsia="仿宋" w:cs="仿宋"/>
                <w:sz w:val="18"/>
              </w:rPr>
            </w:pPr>
            <w:r>
              <w:rPr>
                <w:rFonts w:hint="eastAsia" w:ascii="仿宋" w:hAnsi="仿宋" w:eastAsia="仿宋" w:cs="仿宋"/>
                <w:sz w:val="18"/>
              </w:rPr>
              <w:t>特定</w:t>
            </w:r>
          </w:p>
          <w:p>
            <w:pPr>
              <w:pStyle w:val="7"/>
              <w:spacing w:line="206" w:lineRule="exact"/>
              <w:ind w:left="124"/>
              <w:rPr>
                <w:rFonts w:hint="eastAsia" w:ascii="仿宋" w:hAnsi="仿宋" w:eastAsia="仿宋" w:cs="仿宋"/>
                <w:sz w:val="18"/>
              </w:rPr>
            </w:pPr>
            <w:r>
              <w:rPr>
                <w:rFonts w:hint="eastAsia" w:ascii="仿宋" w:hAnsi="仿宋" w:eastAsia="仿宋" w:cs="仿宋"/>
                <w:sz w:val="18"/>
              </w:rPr>
              <w:t>群</w:t>
            </w:r>
          </w:p>
        </w:tc>
        <w:tc>
          <w:tcPr>
            <w:tcW w:w="403" w:type="dxa"/>
          </w:tcPr>
          <w:p>
            <w:pPr>
              <w:pStyle w:val="7"/>
              <w:spacing w:before="9"/>
              <w:rPr>
                <w:rFonts w:hint="eastAsia" w:ascii="仿宋" w:hAnsi="仿宋" w:eastAsia="仿宋" w:cs="仿宋"/>
                <w:sz w:val="12"/>
              </w:rPr>
            </w:pPr>
          </w:p>
          <w:p>
            <w:pPr>
              <w:pStyle w:val="7"/>
              <w:ind w:left="19"/>
              <w:jc w:val="center"/>
              <w:rPr>
                <w:rFonts w:hint="eastAsia" w:ascii="仿宋" w:hAnsi="仿宋" w:eastAsia="仿宋" w:cs="仿宋"/>
                <w:sz w:val="18"/>
              </w:rPr>
            </w:pPr>
            <w:r>
              <w:rPr>
                <w:rFonts w:hint="eastAsia" w:ascii="仿宋" w:hAnsi="仿宋" w:eastAsia="仿宋" w:cs="仿宋"/>
                <w:sz w:val="18"/>
              </w:rPr>
              <w:t>主动</w:t>
            </w:r>
          </w:p>
        </w:tc>
        <w:tc>
          <w:tcPr>
            <w:tcW w:w="477" w:type="dxa"/>
          </w:tcPr>
          <w:p>
            <w:pPr>
              <w:pStyle w:val="7"/>
              <w:spacing w:before="61" w:line="160" w:lineRule="auto"/>
              <w:ind w:left="59" w:right="33"/>
              <w:rPr>
                <w:rFonts w:hint="eastAsia" w:ascii="仿宋" w:hAnsi="仿宋" w:eastAsia="仿宋" w:cs="仿宋"/>
                <w:sz w:val="18"/>
              </w:rPr>
            </w:pPr>
            <w:r>
              <w:rPr>
                <w:rFonts w:hint="eastAsia" w:ascii="仿宋" w:hAnsi="仿宋" w:eastAsia="仿宋" w:cs="仿宋"/>
                <w:sz w:val="18"/>
              </w:rPr>
              <w:t>依申请公</w:t>
            </w:r>
          </w:p>
          <w:p>
            <w:pPr>
              <w:pStyle w:val="7"/>
              <w:spacing w:line="177" w:lineRule="exact"/>
              <w:ind w:left="150"/>
              <w:rPr>
                <w:rFonts w:hint="eastAsia" w:ascii="仿宋" w:hAnsi="仿宋" w:eastAsia="仿宋" w:cs="仿宋"/>
                <w:sz w:val="18"/>
              </w:rPr>
            </w:pPr>
            <w:r>
              <w:rPr>
                <w:rFonts w:hint="eastAsia" w:ascii="仿宋" w:hAnsi="仿宋" w:eastAsia="仿宋" w:cs="仿宋"/>
                <w:sz w:val="18"/>
              </w:rPr>
              <w:t>开</w:t>
            </w:r>
          </w:p>
        </w:tc>
        <w:tc>
          <w:tcPr>
            <w:tcW w:w="446" w:type="dxa"/>
          </w:tcPr>
          <w:p>
            <w:pPr>
              <w:pStyle w:val="7"/>
              <w:spacing w:before="9"/>
              <w:rPr>
                <w:rFonts w:hint="eastAsia" w:ascii="仿宋" w:hAnsi="仿宋" w:eastAsia="仿宋" w:cs="仿宋"/>
                <w:sz w:val="12"/>
              </w:rPr>
            </w:pPr>
          </w:p>
          <w:p>
            <w:pPr>
              <w:pStyle w:val="7"/>
              <w:ind w:left="24" w:right="2"/>
              <w:jc w:val="center"/>
              <w:rPr>
                <w:rFonts w:hint="eastAsia" w:ascii="仿宋" w:hAnsi="仿宋" w:eastAsia="仿宋" w:cs="仿宋"/>
                <w:sz w:val="18"/>
              </w:rPr>
            </w:pPr>
            <w:r>
              <w:rPr>
                <w:rFonts w:hint="eastAsia" w:ascii="仿宋" w:hAnsi="仿宋" w:eastAsia="仿宋" w:cs="仿宋"/>
                <w:sz w:val="18"/>
              </w:rPr>
              <w:t>县级</w:t>
            </w:r>
          </w:p>
        </w:tc>
        <w:tc>
          <w:tcPr>
            <w:tcW w:w="446" w:type="dxa"/>
          </w:tcPr>
          <w:p>
            <w:pPr>
              <w:pStyle w:val="7"/>
              <w:spacing w:before="4"/>
              <w:rPr>
                <w:rFonts w:hint="eastAsia" w:ascii="仿宋" w:hAnsi="仿宋" w:eastAsia="仿宋" w:cs="仿宋"/>
                <w:sz w:val="10"/>
              </w:rPr>
            </w:pPr>
          </w:p>
          <w:p>
            <w:pPr>
              <w:pStyle w:val="7"/>
              <w:spacing w:line="163" w:lineRule="auto"/>
              <w:ind w:left="43" w:right="17"/>
              <w:rPr>
                <w:rFonts w:hint="eastAsia" w:ascii="仿宋" w:hAnsi="仿宋" w:eastAsia="仿宋" w:cs="仿宋"/>
                <w:sz w:val="18"/>
              </w:rPr>
            </w:pPr>
            <w:r>
              <w:rPr>
                <w:rFonts w:hint="eastAsia" w:ascii="仿宋" w:hAnsi="仿宋" w:eastAsia="仿宋" w:cs="仿宋"/>
                <w:sz w:val="18"/>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5" w:hRule="atLeast"/>
        </w:trPr>
        <w:tc>
          <w:tcPr>
            <w:tcW w:w="329" w:type="dxa"/>
          </w:tcPr>
          <w:p>
            <w:pPr>
              <w:pStyle w:val="7"/>
              <w:rPr>
                <w:rFonts w:hint="eastAsia" w:ascii="仿宋" w:hAnsi="仿宋" w:eastAsia="仿宋" w:cs="仿宋"/>
                <w:sz w:val="18"/>
              </w:rPr>
            </w:pPr>
          </w:p>
          <w:p>
            <w:pPr>
              <w:pStyle w:val="7"/>
              <w:spacing w:before="3"/>
              <w:rPr>
                <w:rFonts w:hint="eastAsia" w:ascii="仿宋" w:hAnsi="仿宋" w:eastAsia="仿宋" w:cs="仿宋"/>
                <w:sz w:val="12"/>
              </w:rPr>
            </w:pPr>
          </w:p>
          <w:p>
            <w:pPr>
              <w:pStyle w:val="7"/>
              <w:spacing w:before="1"/>
              <w:ind w:right="51"/>
              <w:jc w:val="right"/>
              <w:rPr>
                <w:rFonts w:hint="eastAsia" w:ascii="仿宋" w:hAnsi="仿宋" w:eastAsia="仿宋" w:cs="仿宋"/>
                <w:sz w:val="18"/>
              </w:rPr>
            </w:pPr>
            <w:r>
              <w:rPr>
                <w:rFonts w:hint="eastAsia" w:ascii="仿宋" w:hAnsi="仿宋" w:eastAsia="仿宋" w:cs="仿宋"/>
                <w:sz w:val="18"/>
              </w:rPr>
              <w:t>19</w:t>
            </w:r>
          </w:p>
        </w:tc>
        <w:tc>
          <w:tcPr>
            <w:tcW w:w="509"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3"/>
              <w:rPr>
                <w:rFonts w:hint="eastAsia" w:ascii="仿宋" w:hAnsi="仿宋" w:eastAsia="仿宋" w:cs="仿宋"/>
                <w:sz w:val="10"/>
              </w:rPr>
            </w:pPr>
          </w:p>
          <w:p>
            <w:pPr>
              <w:pStyle w:val="7"/>
              <w:spacing w:line="139" w:lineRule="auto"/>
              <w:ind w:left="74" w:right="50"/>
              <w:rPr>
                <w:rFonts w:hint="eastAsia" w:ascii="仿宋" w:hAnsi="仿宋" w:eastAsia="仿宋" w:cs="仿宋"/>
                <w:sz w:val="18"/>
              </w:rPr>
            </w:pPr>
            <w:r>
              <w:rPr>
                <w:rFonts w:hint="eastAsia" w:ascii="仿宋" w:hAnsi="仿宋" w:eastAsia="仿宋" w:cs="仿宋"/>
                <w:sz w:val="18"/>
              </w:rPr>
              <w:t>教师管理</w:t>
            </w:r>
          </w:p>
        </w:tc>
        <w:tc>
          <w:tcPr>
            <w:tcW w:w="732" w:type="dxa"/>
          </w:tcPr>
          <w:p>
            <w:pPr>
              <w:pStyle w:val="7"/>
              <w:rPr>
                <w:rFonts w:hint="eastAsia" w:ascii="仿宋" w:hAnsi="仿宋" w:eastAsia="仿宋" w:cs="仿宋"/>
                <w:sz w:val="18"/>
              </w:rPr>
            </w:pPr>
          </w:p>
          <w:p>
            <w:pPr>
              <w:pStyle w:val="7"/>
              <w:rPr>
                <w:rFonts w:hint="eastAsia" w:ascii="仿宋" w:hAnsi="仿宋" w:eastAsia="仿宋" w:cs="仿宋"/>
                <w:sz w:val="12"/>
              </w:rPr>
            </w:pPr>
          </w:p>
          <w:p>
            <w:pPr>
              <w:pStyle w:val="7"/>
              <w:spacing w:line="141" w:lineRule="auto"/>
              <w:ind w:left="275" w:right="70" w:hanging="180"/>
              <w:rPr>
                <w:rFonts w:hint="eastAsia" w:ascii="仿宋" w:hAnsi="仿宋" w:eastAsia="仿宋" w:cs="仿宋"/>
                <w:sz w:val="18"/>
              </w:rPr>
            </w:pPr>
            <w:r>
              <w:rPr>
                <w:rFonts w:hint="eastAsia" w:ascii="仿宋" w:hAnsi="仿宋" w:eastAsia="仿宋" w:cs="仿宋"/>
                <w:sz w:val="18"/>
              </w:rPr>
              <w:t>教师培训</w:t>
            </w:r>
          </w:p>
        </w:tc>
        <w:tc>
          <w:tcPr>
            <w:tcW w:w="3098" w:type="dxa"/>
          </w:tcPr>
          <w:p>
            <w:pPr>
              <w:pStyle w:val="7"/>
              <w:spacing w:before="6"/>
              <w:rPr>
                <w:rFonts w:hint="eastAsia" w:ascii="仿宋" w:hAnsi="仿宋" w:eastAsia="仿宋" w:cs="仿宋"/>
                <w:sz w:val="23"/>
              </w:rPr>
            </w:pPr>
          </w:p>
          <w:p>
            <w:pPr>
              <w:pStyle w:val="7"/>
              <w:numPr>
                <w:ilvl w:val="0"/>
                <w:numId w:val="37"/>
              </w:numPr>
              <w:tabs>
                <w:tab w:val="left" w:pos="223"/>
              </w:tabs>
              <w:spacing w:before="0" w:after="0" w:line="303" w:lineRule="exact"/>
              <w:ind w:left="222" w:right="0" w:hanging="183"/>
              <w:jc w:val="left"/>
              <w:rPr>
                <w:rFonts w:hint="eastAsia" w:ascii="仿宋" w:hAnsi="仿宋" w:eastAsia="仿宋" w:cs="仿宋"/>
                <w:sz w:val="18"/>
              </w:rPr>
            </w:pPr>
            <w:r>
              <w:rPr>
                <w:rFonts w:hint="eastAsia" w:ascii="仿宋" w:hAnsi="仿宋" w:eastAsia="仿宋" w:cs="仿宋"/>
                <w:sz w:val="18"/>
              </w:rPr>
              <w:t>教师培训政策文件</w:t>
            </w:r>
          </w:p>
          <w:p>
            <w:pPr>
              <w:pStyle w:val="7"/>
              <w:numPr>
                <w:ilvl w:val="0"/>
                <w:numId w:val="37"/>
              </w:numPr>
              <w:tabs>
                <w:tab w:val="left" w:pos="223"/>
              </w:tabs>
              <w:spacing w:before="0" w:after="0" w:line="303" w:lineRule="exact"/>
              <w:ind w:left="222" w:right="0" w:hanging="183"/>
              <w:jc w:val="left"/>
              <w:rPr>
                <w:rFonts w:hint="eastAsia" w:ascii="仿宋" w:hAnsi="仿宋" w:eastAsia="仿宋" w:cs="仿宋"/>
                <w:sz w:val="18"/>
              </w:rPr>
            </w:pPr>
            <w:r>
              <w:rPr>
                <w:rFonts w:hint="eastAsia" w:ascii="仿宋" w:hAnsi="仿宋" w:eastAsia="仿宋" w:cs="仿宋"/>
                <w:sz w:val="18"/>
              </w:rPr>
              <w:t>培训项目组织实施通知</w:t>
            </w:r>
          </w:p>
        </w:tc>
        <w:tc>
          <w:tcPr>
            <w:tcW w:w="2772" w:type="dxa"/>
          </w:tcPr>
          <w:p>
            <w:pPr>
              <w:pStyle w:val="7"/>
              <w:spacing w:before="7"/>
              <w:rPr>
                <w:rFonts w:hint="eastAsia" w:ascii="仿宋" w:hAnsi="仿宋" w:eastAsia="仿宋" w:cs="仿宋"/>
                <w:sz w:val="23"/>
              </w:rPr>
            </w:pPr>
          </w:p>
          <w:p>
            <w:pPr>
              <w:pStyle w:val="7"/>
              <w:spacing w:before="1" w:line="139" w:lineRule="auto"/>
              <w:ind w:left="40" w:right="14"/>
              <w:jc w:val="both"/>
              <w:rPr>
                <w:rFonts w:hint="eastAsia" w:ascii="仿宋" w:hAnsi="仿宋" w:eastAsia="仿宋" w:cs="仿宋"/>
                <w:sz w:val="18"/>
              </w:rPr>
            </w:pPr>
            <w:r>
              <w:rPr>
                <w:rFonts w:hint="eastAsia" w:ascii="仿宋" w:hAnsi="仿宋" w:eastAsia="仿宋" w:cs="仿宋"/>
                <w:sz w:val="18"/>
              </w:rPr>
              <w:t>《中华人民共和国教育法》《中华人民共和国教师法》《中小学教师继续教育规定》</w:t>
            </w:r>
          </w:p>
        </w:tc>
        <w:tc>
          <w:tcPr>
            <w:tcW w:w="1464" w:type="dxa"/>
          </w:tcPr>
          <w:p>
            <w:pPr>
              <w:pStyle w:val="7"/>
              <w:spacing w:before="7"/>
              <w:rPr>
                <w:rFonts w:hint="eastAsia" w:ascii="仿宋" w:hAnsi="仿宋" w:eastAsia="仿宋" w:cs="仿宋"/>
                <w:sz w:val="23"/>
              </w:rPr>
            </w:pPr>
          </w:p>
          <w:p>
            <w:pPr>
              <w:pStyle w:val="7"/>
              <w:spacing w:before="1"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rPr>
                <w:rFonts w:hint="eastAsia" w:ascii="仿宋" w:hAnsi="仿宋" w:eastAsia="仿宋" w:cs="仿宋"/>
                <w:sz w:val="12"/>
              </w:rPr>
            </w:pPr>
          </w:p>
          <w:p>
            <w:pPr>
              <w:pStyle w:val="7"/>
              <w:spacing w:line="141"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spacing w:before="3"/>
              <w:rPr>
                <w:rFonts w:hint="eastAsia" w:ascii="仿宋" w:hAnsi="仿宋" w:eastAsia="仿宋" w:cs="仿宋"/>
                <w:sz w:val="12"/>
              </w:rPr>
            </w:pPr>
          </w:p>
          <w:p>
            <w:pPr>
              <w:pStyle w:val="7"/>
              <w:numPr>
                <w:ilvl w:val="0"/>
                <w:numId w:val="38"/>
              </w:numPr>
              <w:tabs>
                <w:tab w:val="left" w:pos="222"/>
              </w:tabs>
              <w:spacing w:before="1"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rPr>
                <w:rFonts w:hint="eastAsia" w:ascii="仿宋" w:hAnsi="仿宋" w:eastAsia="仿宋" w:cs="仿宋"/>
                <w:sz w:val="18"/>
              </w:rPr>
            </w:pPr>
          </w:p>
          <w:p>
            <w:pPr>
              <w:pStyle w:val="7"/>
              <w:spacing w:before="3"/>
              <w:rPr>
                <w:rFonts w:hint="eastAsia" w:ascii="仿宋" w:hAnsi="仿宋" w:eastAsia="仿宋" w:cs="仿宋"/>
                <w:sz w:val="12"/>
              </w:rPr>
            </w:pPr>
          </w:p>
          <w:p>
            <w:pPr>
              <w:pStyle w:val="7"/>
              <w:spacing w:before="1"/>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3"/>
              <w:rPr>
                <w:rFonts w:hint="eastAsia" w:ascii="仿宋" w:hAnsi="仿宋" w:eastAsia="仿宋" w:cs="仿宋"/>
                <w:sz w:val="12"/>
              </w:rPr>
            </w:pPr>
          </w:p>
          <w:p>
            <w:pPr>
              <w:pStyle w:val="7"/>
              <w:spacing w:before="1"/>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3"/>
              <w:rPr>
                <w:rFonts w:hint="eastAsia" w:ascii="仿宋" w:hAnsi="仿宋" w:eastAsia="仿宋" w:cs="仿宋"/>
                <w:sz w:val="12"/>
              </w:rPr>
            </w:pPr>
          </w:p>
          <w:p>
            <w:pPr>
              <w:pStyle w:val="7"/>
              <w:spacing w:before="1"/>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6" w:hRule="atLeast"/>
        </w:trPr>
        <w:tc>
          <w:tcPr>
            <w:tcW w:w="329" w:type="dxa"/>
          </w:tcPr>
          <w:p>
            <w:pPr>
              <w:pStyle w:val="7"/>
              <w:rPr>
                <w:rFonts w:hint="eastAsia" w:ascii="仿宋" w:hAnsi="仿宋" w:eastAsia="仿宋" w:cs="仿宋"/>
                <w:sz w:val="18"/>
              </w:rPr>
            </w:pPr>
          </w:p>
          <w:p>
            <w:pPr>
              <w:pStyle w:val="7"/>
              <w:spacing w:before="1"/>
              <w:rPr>
                <w:rFonts w:hint="eastAsia" w:ascii="仿宋" w:hAnsi="仿宋" w:eastAsia="仿宋" w:cs="仿宋"/>
                <w:sz w:val="17"/>
              </w:rPr>
            </w:pPr>
          </w:p>
          <w:p>
            <w:pPr>
              <w:pStyle w:val="7"/>
              <w:ind w:right="51"/>
              <w:jc w:val="right"/>
              <w:rPr>
                <w:rFonts w:hint="eastAsia" w:ascii="仿宋" w:hAnsi="仿宋" w:eastAsia="仿宋" w:cs="仿宋"/>
                <w:sz w:val="18"/>
              </w:rPr>
            </w:pPr>
            <w:r>
              <w:rPr>
                <w:rFonts w:hint="eastAsia" w:ascii="仿宋" w:hAnsi="仿宋" w:eastAsia="仿宋" w:cs="仿宋"/>
                <w:sz w:val="18"/>
              </w:rPr>
              <w:t>20</w:t>
            </w:r>
          </w:p>
        </w:tc>
        <w:tc>
          <w:tcPr>
            <w:tcW w:w="509" w:type="dxa"/>
            <w:vMerge w:val="continue"/>
            <w:tcBorders>
              <w:top w:val="nil"/>
            </w:tcBorders>
          </w:tcPr>
          <w:p>
            <w:pPr>
              <w:rPr>
                <w:rFonts w:hint="eastAsia" w:ascii="仿宋" w:hAnsi="仿宋" w:eastAsia="仿宋" w:cs="仿宋"/>
                <w:sz w:val="2"/>
                <w:szCs w:val="2"/>
              </w:rPr>
            </w:pPr>
          </w:p>
        </w:tc>
        <w:tc>
          <w:tcPr>
            <w:tcW w:w="732"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2"/>
              <w:rPr>
                <w:rFonts w:hint="eastAsia" w:ascii="仿宋" w:hAnsi="仿宋" w:eastAsia="仿宋" w:cs="仿宋"/>
                <w:sz w:val="24"/>
              </w:rPr>
            </w:pPr>
          </w:p>
          <w:p>
            <w:pPr>
              <w:pStyle w:val="7"/>
              <w:spacing w:line="139" w:lineRule="auto"/>
              <w:ind w:left="95" w:right="70"/>
              <w:rPr>
                <w:rFonts w:hint="eastAsia" w:ascii="仿宋" w:hAnsi="仿宋" w:eastAsia="仿宋" w:cs="仿宋"/>
                <w:sz w:val="18"/>
              </w:rPr>
            </w:pPr>
            <w:r>
              <w:rPr>
                <w:rFonts w:hint="eastAsia" w:ascii="仿宋" w:hAnsi="仿宋" w:eastAsia="仿宋" w:cs="仿宋"/>
                <w:sz w:val="18"/>
              </w:rPr>
              <w:t>教师资格认定</w:t>
            </w:r>
          </w:p>
        </w:tc>
        <w:tc>
          <w:tcPr>
            <w:tcW w:w="3098" w:type="dxa"/>
          </w:tcPr>
          <w:p>
            <w:pPr>
              <w:pStyle w:val="7"/>
              <w:numPr>
                <w:ilvl w:val="0"/>
                <w:numId w:val="39"/>
              </w:numPr>
              <w:tabs>
                <w:tab w:val="left" w:pos="223"/>
              </w:tabs>
              <w:spacing w:before="19" w:after="0" w:line="301" w:lineRule="exact"/>
              <w:ind w:left="222" w:right="0" w:hanging="183"/>
              <w:jc w:val="left"/>
              <w:rPr>
                <w:rFonts w:hint="eastAsia" w:ascii="仿宋" w:hAnsi="仿宋" w:eastAsia="仿宋" w:cs="仿宋"/>
                <w:sz w:val="18"/>
              </w:rPr>
            </w:pPr>
            <w:r>
              <w:rPr>
                <w:rFonts w:hint="eastAsia" w:ascii="仿宋" w:hAnsi="仿宋" w:eastAsia="仿宋" w:cs="仿宋"/>
                <w:sz w:val="18"/>
              </w:rPr>
              <w:t>教师资格认定申请材料</w:t>
            </w:r>
          </w:p>
          <w:p>
            <w:pPr>
              <w:pStyle w:val="7"/>
              <w:numPr>
                <w:ilvl w:val="0"/>
                <w:numId w:val="39"/>
              </w:numPr>
              <w:tabs>
                <w:tab w:val="left" w:pos="223"/>
              </w:tabs>
              <w:spacing w:before="32" w:after="0" w:line="139" w:lineRule="auto"/>
              <w:ind w:left="40" w:right="126" w:firstLine="0"/>
              <w:jc w:val="left"/>
              <w:rPr>
                <w:rFonts w:hint="eastAsia" w:ascii="仿宋" w:hAnsi="仿宋" w:eastAsia="仿宋" w:cs="仿宋"/>
                <w:sz w:val="18"/>
              </w:rPr>
            </w:pPr>
            <w:r>
              <w:rPr>
                <w:rFonts w:hint="eastAsia" w:ascii="仿宋" w:hAnsi="仿宋" w:eastAsia="仿宋" w:cs="仿宋"/>
                <w:spacing w:val="-2"/>
                <w:sz w:val="18"/>
              </w:rPr>
              <w:t>参加体检时间、医疗机构名单、体</w:t>
            </w:r>
            <w:r>
              <w:rPr>
                <w:rFonts w:hint="eastAsia" w:ascii="仿宋" w:hAnsi="仿宋" w:eastAsia="仿宋" w:cs="仿宋"/>
                <w:sz w:val="18"/>
              </w:rPr>
              <w:t>检合格标准</w:t>
            </w:r>
          </w:p>
          <w:p>
            <w:pPr>
              <w:pStyle w:val="7"/>
              <w:numPr>
                <w:ilvl w:val="0"/>
                <w:numId w:val="39"/>
              </w:numPr>
              <w:tabs>
                <w:tab w:val="left" w:pos="223"/>
              </w:tabs>
              <w:spacing w:before="0" w:after="0" w:line="194" w:lineRule="exact"/>
              <w:ind w:left="222" w:right="0" w:hanging="183"/>
              <w:jc w:val="left"/>
              <w:rPr>
                <w:rFonts w:hint="eastAsia" w:ascii="仿宋" w:hAnsi="仿宋" w:eastAsia="仿宋" w:cs="仿宋"/>
                <w:sz w:val="18"/>
              </w:rPr>
            </w:pPr>
            <w:r>
              <w:rPr>
                <w:rFonts w:hint="eastAsia" w:ascii="仿宋" w:hAnsi="仿宋" w:eastAsia="仿宋" w:cs="仿宋"/>
                <w:sz w:val="18"/>
              </w:rPr>
              <w:t>认定结果</w:t>
            </w:r>
          </w:p>
          <w:p>
            <w:pPr>
              <w:pStyle w:val="7"/>
              <w:numPr>
                <w:ilvl w:val="0"/>
                <w:numId w:val="39"/>
              </w:numPr>
              <w:tabs>
                <w:tab w:val="left" w:pos="223"/>
              </w:tabs>
              <w:spacing w:before="33" w:after="0" w:line="139" w:lineRule="auto"/>
              <w:ind w:left="40" w:right="125" w:firstLine="0"/>
              <w:jc w:val="left"/>
              <w:rPr>
                <w:rFonts w:hint="eastAsia" w:ascii="仿宋" w:hAnsi="仿宋" w:eastAsia="仿宋" w:cs="仿宋"/>
                <w:sz w:val="18"/>
              </w:rPr>
            </w:pPr>
            <w:r>
              <w:rPr>
                <w:rFonts w:hint="eastAsia" w:ascii="仿宋" w:hAnsi="仿宋" w:eastAsia="仿宋" w:cs="仿宋"/>
                <w:spacing w:val="-2"/>
                <w:sz w:val="18"/>
              </w:rPr>
              <w:t>咨询方式、监督举报方式、常见问</w:t>
            </w:r>
            <w:r>
              <w:rPr>
                <w:rFonts w:hint="eastAsia" w:ascii="仿宋" w:hAnsi="仿宋" w:eastAsia="仿宋" w:cs="仿宋"/>
                <w:sz w:val="18"/>
              </w:rPr>
              <w:t>题等</w:t>
            </w:r>
          </w:p>
        </w:tc>
        <w:tc>
          <w:tcPr>
            <w:tcW w:w="2772" w:type="dxa"/>
            <w:vMerge w:val="restart"/>
          </w:tcPr>
          <w:p>
            <w:pPr>
              <w:pStyle w:val="7"/>
              <w:rPr>
                <w:rFonts w:hint="eastAsia" w:ascii="仿宋" w:hAnsi="仿宋" w:eastAsia="仿宋" w:cs="仿宋"/>
                <w:sz w:val="18"/>
              </w:rPr>
            </w:pPr>
          </w:p>
          <w:p>
            <w:pPr>
              <w:pStyle w:val="7"/>
              <w:spacing w:before="11"/>
              <w:rPr>
                <w:rFonts w:hint="eastAsia" w:ascii="仿宋" w:hAnsi="仿宋" w:eastAsia="仿宋" w:cs="仿宋"/>
                <w:sz w:val="21"/>
              </w:rPr>
            </w:pPr>
          </w:p>
          <w:p>
            <w:pPr>
              <w:pStyle w:val="7"/>
              <w:spacing w:line="139" w:lineRule="auto"/>
              <w:ind w:left="40" w:right="14"/>
              <w:rPr>
                <w:rFonts w:hint="eastAsia" w:ascii="仿宋" w:hAnsi="仿宋" w:eastAsia="仿宋" w:cs="仿宋"/>
                <w:sz w:val="18"/>
              </w:rPr>
            </w:pPr>
            <w:r>
              <w:rPr>
                <w:rFonts w:hint="eastAsia" w:ascii="仿宋" w:hAnsi="仿宋" w:eastAsia="仿宋" w:cs="仿宋"/>
                <w:spacing w:val="10"/>
                <w:sz w:val="18"/>
              </w:rPr>
              <w:t>《中华人民共和国教师法》《中华人民共和国政府信息公开条例</w:t>
            </w:r>
          </w:p>
          <w:p>
            <w:pPr>
              <w:pStyle w:val="7"/>
              <w:spacing w:line="194" w:lineRule="exact"/>
              <w:ind w:left="40"/>
              <w:rPr>
                <w:rFonts w:hint="eastAsia" w:ascii="仿宋" w:hAnsi="仿宋" w:eastAsia="仿宋" w:cs="仿宋"/>
                <w:sz w:val="18"/>
              </w:rPr>
            </w:pPr>
            <w:r>
              <w:rPr>
                <w:rFonts w:hint="eastAsia" w:ascii="仿宋" w:hAnsi="仿宋" w:eastAsia="仿宋" w:cs="仿宋"/>
                <w:spacing w:val="11"/>
                <w:sz w:val="18"/>
              </w:rPr>
              <w:t>》《教师资格条例》及实施办法</w:t>
            </w:r>
          </w:p>
          <w:p>
            <w:pPr>
              <w:pStyle w:val="7"/>
              <w:spacing w:before="33" w:line="139" w:lineRule="auto"/>
              <w:ind w:left="40" w:right="15"/>
              <w:rPr>
                <w:rFonts w:hint="eastAsia" w:ascii="仿宋" w:hAnsi="仿宋" w:eastAsia="仿宋" w:cs="仿宋"/>
                <w:sz w:val="18"/>
              </w:rPr>
            </w:pPr>
            <w:r>
              <w:rPr>
                <w:rFonts w:hint="eastAsia" w:ascii="仿宋" w:hAnsi="仿宋" w:eastAsia="仿宋" w:cs="仿宋"/>
                <w:sz w:val="18"/>
              </w:rPr>
              <w:t>《教育部关于印发〈教师资格证书管理规定〉的通知》</w:t>
            </w:r>
          </w:p>
        </w:tc>
        <w:tc>
          <w:tcPr>
            <w:tcW w:w="1464" w:type="dxa"/>
          </w:tcPr>
          <w:p>
            <w:pPr>
              <w:pStyle w:val="7"/>
              <w:rPr>
                <w:rFonts w:hint="eastAsia" w:ascii="仿宋" w:hAnsi="仿宋" w:eastAsia="仿宋" w:cs="仿宋"/>
                <w:sz w:val="18"/>
              </w:rPr>
            </w:pPr>
          </w:p>
          <w:p>
            <w:pPr>
              <w:pStyle w:val="7"/>
              <w:spacing w:before="5"/>
              <w:rPr>
                <w:rFonts w:hint="eastAsia" w:ascii="仿宋" w:hAnsi="仿宋" w:eastAsia="仿宋" w:cs="仿宋"/>
                <w:sz w:val="10"/>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rPr>
                <w:rFonts w:hint="eastAsia" w:ascii="仿宋" w:hAnsi="仿宋" w:eastAsia="仿宋" w:cs="仿宋"/>
                <w:sz w:val="17"/>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spacing w:before="1"/>
              <w:rPr>
                <w:rFonts w:hint="eastAsia" w:ascii="仿宋" w:hAnsi="仿宋" w:eastAsia="仿宋" w:cs="仿宋"/>
                <w:sz w:val="17"/>
              </w:rPr>
            </w:pPr>
          </w:p>
          <w:p>
            <w:pPr>
              <w:pStyle w:val="7"/>
              <w:numPr>
                <w:ilvl w:val="0"/>
                <w:numId w:val="40"/>
              </w:numPr>
              <w:tabs>
                <w:tab w:val="left" w:pos="222"/>
              </w:tabs>
              <w:spacing w:before="0"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rPr>
                <w:rFonts w:hint="eastAsia" w:ascii="仿宋" w:hAnsi="仿宋" w:eastAsia="仿宋" w:cs="仿宋"/>
                <w:sz w:val="18"/>
              </w:rPr>
            </w:pPr>
          </w:p>
          <w:p>
            <w:pPr>
              <w:pStyle w:val="7"/>
              <w:spacing w:before="1"/>
              <w:rPr>
                <w:rFonts w:hint="eastAsia" w:ascii="仿宋" w:hAnsi="仿宋" w:eastAsia="仿宋" w:cs="仿宋"/>
                <w:sz w:val="17"/>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1"/>
              <w:rPr>
                <w:rFonts w:hint="eastAsia" w:ascii="仿宋" w:hAnsi="仿宋" w:eastAsia="仿宋" w:cs="仿宋"/>
                <w:sz w:val="17"/>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1"/>
              <w:rPr>
                <w:rFonts w:hint="eastAsia" w:ascii="仿宋" w:hAnsi="仿宋" w:eastAsia="仿宋" w:cs="仿宋"/>
                <w:sz w:val="17"/>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3" w:hRule="atLeast"/>
        </w:trPr>
        <w:tc>
          <w:tcPr>
            <w:tcW w:w="329" w:type="dxa"/>
          </w:tcPr>
          <w:p>
            <w:pPr>
              <w:pStyle w:val="7"/>
              <w:spacing w:before="12"/>
              <w:rPr>
                <w:rFonts w:hint="eastAsia" w:ascii="仿宋" w:hAnsi="仿宋" w:eastAsia="仿宋" w:cs="仿宋"/>
                <w:sz w:val="13"/>
              </w:rPr>
            </w:pPr>
          </w:p>
          <w:p>
            <w:pPr>
              <w:pStyle w:val="7"/>
              <w:ind w:right="51"/>
              <w:jc w:val="right"/>
              <w:rPr>
                <w:rFonts w:hint="eastAsia" w:ascii="仿宋" w:hAnsi="仿宋" w:eastAsia="仿宋" w:cs="仿宋"/>
                <w:sz w:val="18"/>
              </w:rPr>
            </w:pPr>
            <w:r>
              <w:rPr>
                <w:rFonts w:hint="eastAsia" w:ascii="仿宋" w:hAnsi="仿宋" w:eastAsia="仿宋" w:cs="仿宋"/>
                <w:sz w:val="18"/>
              </w:rPr>
              <w:t>21</w:t>
            </w:r>
          </w:p>
        </w:tc>
        <w:tc>
          <w:tcPr>
            <w:tcW w:w="509" w:type="dxa"/>
            <w:vMerge w:val="continue"/>
            <w:tcBorders>
              <w:top w:val="nil"/>
            </w:tcBorders>
          </w:tcPr>
          <w:p>
            <w:pPr>
              <w:rPr>
                <w:rFonts w:hint="eastAsia" w:ascii="仿宋" w:hAnsi="仿宋" w:eastAsia="仿宋" w:cs="仿宋"/>
                <w:sz w:val="2"/>
                <w:szCs w:val="2"/>
              </w:rPr>
            </w:pPr>
          </w:p>
        </w:tc>
        <w:tc>
          <w:tcPr>
            <w:tcW w:w="732" w:type="dxa"/>
            <w:vMerge w:val="continue"/>
            <w:tcBorders>
              <w:top w:val="nil"/>
            </w:tcBorders>
          </w:tcPr>
          <w:p>
            <w:pPr>
              <w:rPr>
                <w:rFonts w:hint="eastAsia" w:ascii="仿宋" w:hAnsi="仿宋" w:eastAsia="仿宋" w:cs="仿宋"/>
                <w:sz w:val="2"/>
                <w:szCs w:val="2"/>
              </w:rPr>
            </w:pPr>
          </w:p>
        </w:tc>
        <w:tc>
          <w:tcPr>
            <w:tcW w:w="3098" w:type="dxa"/>
          </w:tcPr>
          <w:p>
            <w:pPr>
              <w:pStyle w:val="7"/>
              <w:numPr>
                <w:ilvl w:val="0"/>
                <w:numId w:val="41"/>
              </w:numPr>
              <w:tabs>
                <w:tab w:val="left" w:pos="223"/>
              </w:tabs>
              <w:spacing w:before="113"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中小学、幼儿园教师资格证书补发</w:t>
            </w:r>
          </w:p>
          <w:p>
            <w:pPr>
              <w:pStyle w:val="7"/>
              <w:spacing w:line="302" w:lineRule="exact"/>
              <w:ind w:left="40"/>
              <w:rPr>
                <w:rFonts w:hint="eastAsia" w:ascii="仿宋" w:hAnsi="仿宋" w:eastAsia="仿宋" w:cs="仿宋"/>
                <w:sz w:val="18"/>
              </w:rPr>
            </w:pPr>
            <w:r>
              <w:rPr>
                <w:rFonts w:hint="eastAsia" w:ascii="仿宋" w:hAnsi="仿宋" w:eastAsia="仿宋" w:cs="仿宋"/>
                <w:sz w:val="18"/>
              </w:rPr>
              <w:t>、换发政策及流程</w:t>
            </w:r>
          </w:p>
        </w:tc>
        <w:tc>
          <w:tcPr>
            <w:tcW w:w="2772" w:type="dxa"/>
            <w:vMerge w:val="continue"/>
            <w:tcBorders>
              <w:top w:val="nil"/>
            </w:tcBorders>
          </w:tcPr>
          <w:p>
            <w:pPr>
              <w:rPr>
                <w:rFonts w:hint="eastAsia" w:ascii="仿宋" w:hAnsi="仿宋" w:eastAsia="仿宋" w:cs="仿宋"/>
                <w:sz w:val="2"/>
                <w:szCs w:val="2"/>
              </w:rPr>
            </w:pPr>
          </w:p>
        </w:tc>
        <w:tc>
          <w:tcPr>
            <w:tcW w:w="1464" w:type="dxa"/>
          </w:tcPr>
          <w:p>
            <w:pPr>
              <w:pStyle w:val="7"/>
              <w:spacing w:before="115"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spacing w:before="11"/>
              <w:rPr>
                <w:rFonts w:hint="eastAsia" w:ascii="仿宋" w:hAnsi="仿宋" w:eastAsia="仿宋" w:cs="仿宋"/>
                <w:sz w:val="13"/>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spacing w:before="12"/>
              <w:rPr>
                <w:rFonts w:hint="eastAsia" w:ascii="仿宋" w:hAnsi="仿宋" w:eastAsia="仿宋" w:cs="仿宋"/>
                <w:sz w:val="13"/>
              </w:rPr>
            </w:pPr>
          </w:p>
          <w:p>
            <w:pPr>
              <w:pStyle w:val="7"/>
              <w:numPr>
                <w:ilvl w:val="0"/>
                <w:numId w:val="42"/>
              </w:numPr>
              <w:tabs>
                <w:tab w:val="left" w:pos="222"/>
              </w:tabs>
              <w:spacing w:before="0"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spacing w:before="12"/>
              <w:rPr>
                <w:rFonts w:hint="eastAsia" w:ascii="仿宋" w:hAnsi="仿宋" w:eastAsia="仿宋" w:cs="仿宋"/>
                <w:sz w:val="13"/>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spacing w:before="12"/>
              <w:rPr>
                <w:rFonts w:hint="eastAsia" w:ascii="仿宋" w:hAnsi="仿宋" w:eastAsia="仿宋" w:cs="仿宋"/>
                <w:sz w:val="13"/>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spacing w:before="12"/>
              <w:rPr>
                <w:rFonts w:hint="eastAsia" w:ascii="仿宋" w:hAnsi="仿宋" w:eastAsia="仿宋" w:cs="仿宋"/>
                <w:sz w:val="13"/>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8" w:hRule="atLeast"/>
        </w:trPr>
        <w:tc>
          <w:tcPr>
            <w:tcW w:w="329" w:type="dxa"/>
          </w:tcPr>
          <w:p>
            <w:pPr>
              <w:pStyle w:val="7"/>
              <w:rPr>
                <w:rFonts w:hint="eastAsia" w:ascii="仿宋" w:hAnsi="仿宋" w:eastAsia="仿宋" w:cs="仿宋"/>
                <w:sz w:val="18"/>
              </w:rPr>
            </w:pPr>
          </w:p>
          <w:p>
            <w:pPr>
              <w:pStyle w:val="7"/>
              <w:spacing w:before="15"/>
              <w:rPr>
                <w:rFonts w:hint="eastAsia" w:ascii="仿宋" w:hAnsi="仿宋" w:eastAsia="仿宋" w:cs="仿宋"/>
                <w:sz w:val="24"/>
              </w:rPr>
            </w:pPr>
          </w:p>
          <w:p>
            <w:pPr>
              <w:pStyle w:val="7"/>
              <w:ind w:right="51"/>
              <w:jc w:val="right"/>
              <w:rPr>
                <w:rFonts w:hint="eastAsia" w:ascii="仿宋" w:hAnsi="仿宋" w:eastAsia="仿宋" w:cs="仿宋"/>
                <w:sz w:val="18"/>
              </w:rPr>
            </w:pPr>
            <w:r>
              <w:rPr>
                <w:rFonts w:hint="eastAsia" w:ascii="仿宋" w:hAnsi="仿宋" w:eastAsia="仿宋" w:cs="仿宋"/>
                <w:sz w:val="18"/>
              </w:rPr>
              <w:t>22</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rPr>
                <w:rFonts w:hint="eastAsia" w:ascii="仿宋" w:hAnsi="仿宋" w:eastAsia="仿宋" w:cs="仿宋"/>
                <w:sz w:val="18"/>
              </w:rPr>
            </w:pPr>
          </w:p>
          <w:p>
            <w:pPr>
              <w:pStyle w:val="7"/>
              <w:rPr>
                <w:rFonts w:hint="eastAsia" w:ascii="仿宋" w:hAnsi="仿宋" w:eastAsia="仿宋" w:cs="仿宋"/>
                <w:sz w:val="25"/>
              </w:rPr>
            </w:pPr>
          </w:p>
          <w:p>
            <w:pPr>
              <w:pStyle w:val="7"/>
              <w:spacing w:before="1" w:line="139" w:lineRule="auto"/>
              <w:ind w:left="95" w:right="70"/>
              <w:rPr>
                <w:rFonts w:hint="eastAsia" w:ascii="仿宋" w:hAnsi="仿宋" w:eastAsia="仿宋" w:cs="仿宋"/>
                <w:sz w:val="18"/>
              </w:rPr>
            </w:pPr>
            <w:r>
              <w:rPr>
                <w:rFonts w:hint="eastAsia" w:ascii="仿宋" w:hAnsi="仿宋" w:eastAsia="仿宋" w:cs="仿宋"/>
                <w:sz w:val="18"/>
              </w:rPr>
              <w:t>教师公开招聘</w:t>
            </w:r>
          </w:p>
        </w:tc>
        <w:tc>
          <w:tcPr>
            <w:tcW w:w="3098" w:type="dxa"/>
          </w:tcPr>
          <w:p>
            <w:pPr>
              <w:pStyle w:val="7"/>
              <w:rPr>
                <w:rFonts w:hint="eastAsia" w:ascii="仿宋" w:hAnsi="仿宋" w:eastAsia="仿宋" w:cs="仿宋"/>
                <w:sz w:val="18"/>
              </w:rPr>
            </w:pPr>
          </w:p>
          <w:p>
            <w:pPr>
              <w:pStyle w:val="7"/>
              <w:spacing w:before="4"/>
              <w:rPr>
                <w:rFonts w:hint="eastAsia" w:ascii="仿宋" w:hAnsi="仿宋" w:eastAsia="仿宋" w:cs="仿宋"/>
                <w:sz w:val="18"/>
              </w:rPr>
            </w:pPr>
          </w:p>
          <w:p>
            <w:pPr>
              <w:pStyle w:val="7"/>
              <w:numPr>
                <w:ilvl w:val="0"/>
                <w:numId w:val="43"/>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教师招聘计划和公告</w:t>
            </w:r>
          </w:p>
          <w:p>
            <w:pPr>
              <w:pStyle w:val="7"/>
              <w:numPr>
                <w:ilvl w:val="0"/>
                <w:numId w:val="43"/>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拟聘用人员名单公示</w:t>
            </w:r>
          </w:p>
        </w:tc>
        <w:tc>
          <w:tcPr>
            <w:tcW w:w="2772" w:type="dxa"/>
          </w:tcPr>
          <w:p>
            <w:pPr>
              <w:pStyle w:val="7"/>
              <w:spacing w:before="151" w:line="139" w:lineRule="auto"/>
              <w:ind w:left="40" w:right="14"/>
              <w:jc w:val="both"/>
              <w:rPr>
                <w:rFonts w:hint="eastAsia" w:ascii="仿宋" w:hAnsi="仿宋" w:eastAsia="仿宋" w:cs="仿宋"/>
                <w:sz w:val="18"/>
              </w:rPr>
            </w:pPr>
            <w:r>
              <w:rPr>
                <w:rFonts w:hint="eastAsia" w:ascii="仿宋" w:hAnsi="仿宋" w:eastAsia="仿宋" w:cs="仿宋"/>
                <w:sz w:val="18"/>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1464" w:type="dxa"/>
          </w:tcPr>
          <w:p>
            <w:pPr>
              <w:pStyle w:val="7"/>
              <w:rPr>
                <w:rFonts w:hint="eastAsia" w:ascii="仿宋" w:hAnsi="仿宋" w:eastAsia="仿宋" w:cs="仿宋"/>
                <w:sz w:val="18"/>
              </w:rPr>
            </w:pPr>
          </w:p>
          <w:p>
            <w:pPr>
              <w:pStyle w:val="7"/>
              <w:spacing w:before="3"/>
              <w:rPr>
                <w:rFonts w:hint="eastAsia" w:ascii="仿宋" w:hAnsi="仿宋" w:eastAsia="仿宋" w:cs="仿宋"/>
                <w:sz w:val="18"/>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rPr>
                <w:rFonts w:hint="eastAsia" w:ascii="仿宋" w:hAnsi="仿宋" w:eastAsia="仿宋" w:cs="仿宋"/>
                <w:sz w:val="25"/>
              </w:rPr>
            </w:pPr>
          </w:p>
          <w:p>
            <w:pPr>
              <w:pStyle w:val="7"/>
              <w:spacing w:before="1"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numPr>
                <w:ilvl w:val="0"/>
                <w:numId w:val="44"/>
              </w:numPr>
              <w:tabs>
                <w:tab w:val="left" w:pos="222"/>
              </w:tabs>
              <w:spacing w:before="0" w:after="0" w:line="228"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44"/>
              </w:numPr>
              <w:tabs>
                <w:tab w:val="left" w:pos="222"/>
              </w:tabs>
              <w:spacing w:before="0" w:after="0" w:line="224" w:lineRule="exact"/>
              <w:ind w:left="221" w:right="0" w:hanging="182"/>
              <w:jc w:val="left"/>
              <w:rPr>
                <w:rFonts w:hint="eastAsia" w:ascii="仿宋" w:hAnsi="仿宋" w:eastAsia="仿宋" w:cs="仿宋"/>
                <w:sz w:val="18"/>
              </w:rPr>
            </w:pPr>
            <w:r>
              <w:rPr>
                <w:rFonts w:hint="eastAsia" w:ascii="仿宋" w:hAnsi="仿宋" w:eastAsia="仿宋" w:cs="仿宋"/>
                <w:sz w:val="18"/>
              </w:rPr>
              <w:t>广播电视</w:t>
            </w:r>
          </w:p>
          <w:p>
            <w:pPr>
              <w:pStyle w:val="7"/>
              <w:numPr>
                <w:ilvl w:val="0"/>
                <w:numId w:val="44"/>
              </w:numPr>
              <w:tabs>
                <w:tab w:val="left" w:pos="222"/>
              </w:tabs>
              <w:spacing w:before="0" w:after="0" w:line="224" w:lineRule="exact"/>
              <w:ind w:left="221" w:right="0" w:hanging="182"/>
              <w:jc w:val="left"/>
              <w:rPr>
                <w:rFonts w:hint="eastAsia" w:ascii="仿宋" w:hAnsi="仿宋" w:eastAsia="仿宋" w:cs="仿宋"/>
                <w:sz w:val="18"/>
              </w:rPr>
            </w:pPr>
            <w:r>
              <w:rPr>
                <w:rFonts w:hint="eastAsia" w:ascii="仿宋" w:hAnsi="仿宋" w:eastAsia="仿宋" w:cs="仿宋"/>
                <w:sz w:val="18"/>
              </w:rPr>
              <w:t>纸质媒体</w:t>
            </w:r>
          </w:p>
          <w:p>
            <w:pPr>
              <w:pStyle w:val="7"/>
              <w:numPr>
                <w:ilvl w:val="0"/>
                <w:numId w:val="44"/>
              </w:numPr>
              <w:tabs>
                <w:tab w:val="left" w:pos="222"/>
              </w:tabs>
              <w:spacing w:before="32" w:after="0" w:line="139" w:lineRule="auto"/>
              <w:ind w:left="40" w:right="127" w:firstLine="0"/>
              <w:jc w:val="both"/>
              <w:rPr>
                <w:rFonts w:hint="eastAsia" w:ascii="仿宋" w:hAnsi="仿宋" w:eastAsia="仿宋" w:cs="仿宋"/>
                <w:sz w:val="18"/>
              </w:rPr>
            </w:pPr>
            <w:r>
              <w:rPr>
                <w:rFonts w:hint="eastAsia" w:ascii="仿宋" w:hAnsi="仿宋" w:eastAsia="仿宋" w:cs="仿宋"/>
                <w:spacing w:val="1"/>
                <w:sz w:val="18"/>
              </w:rPr>
              <w:t>社区</w:t>
            </w:r>
            <w:r>
              <w:rPr>
                <w:rFonts w:hint="eastAsia" w:ascii="仿宋" w:hAnsi="仿宋" w:eastAsia="仿宋" w:cs="仿宋"/>
                <w:sz w:val="18"/>
              </w:rPr>
              <w:t>/</w:t>
            </w:r>
            <w:r>
              <w:rPr>
                <w:rFonts w:hint="eastAsia" w:ascii="仿宋" w:hAnsi="仿宋" w:eastAsia="仿宋" w:cs="仿宋"/>
                <w:spacing w:val="-9"/>
                <w:sz w:val="18"/>
              </w:rPr>
              <w:t>企事</w:t>
            </w:r>
            <w:r>
              <w:rPr>
                <w:rFonts w:hint="eastAsia" w:ascii="仿宋" w:hAnsi="仿宋" w:eastAsia="仿宋" w:cs="仿宋"/>
                <w:sz w:val="18"/>
              </w:rPr>
              <w:t>业单位/</w:t>
            </w:r>
            <w:r>
              <w:rPr>
                <w:rFonts w:hint="eastAsia" w:ascii="仿宋" w:hAnsi="仿宋" w:eastAsia="仿宋" w:cs="仿宋"/>
                <w:spacing w:val="-9"/>
                <w:sz w:val="18"/>
              </w:rPr>
              <w:t>村公</w:t>
            </w:r>
            <w:r>
              <w:rPr>
                <w:rFonts w:hint="eastAsia" w:ascii="仿宋" w:hAnsi="仿宋" w:eastAsia="仿宋" w:cs="仿宋"/>
                <w:sz w:val="18"/>
              </w:rPr>
              <w:t>示栏</w:t>
            </w:r>
            <w:r>
              <w:rPr>
                <w:rFonts w:hint="eastAsia" w:ascii="仿宋" w:hAnsi="仿宋" w:eastAsia="仿宋" w:cs="仿宋"/>
                <w:spacing w:val="3"/>
                <w:sz w:val="18"/>
              </w:rPr>
              <w:t>（</w:t>
            </w:r>
            <w:r>
              <w:rPr>
                <w:rFonts w:hint="eastAsia" w:ascii="仿宋" w:hAnsi="仿宋" w:eastAsia="仿宋" w:cs="仿宋"/>
                <w:sz w:val="18"/>
              </w:rPr>
              <w:t>电子屏）</w:t>
            </w:r>
          </w:p>
        </w:tc>
        <w:tc>
          <w:tcPr>
            <w:tcW w:w="425" w:type="dxa"/>
          </w:tcPr>
          <w:p>
            <w:pPr>
              <w:pStyle w:val="7"/>
              <w:rPr>
                <w:rFonts w:hint="eastAsia" w:ascii="仿宋" w:hAnsi="仿宋" w:eastAsia="仿宋" w:cs="仿宋"/>
                <w:sz w:val="18"/>
              </w:rPr>
            </w:pPr>
          </w:p>
          <w:p>
            <w:pPr>
              <w:pStyle w:val="7"/>
              <w:spacing w:before="15"/>
              <w:rPr>
                <w:rFonts w:hint="eastAsia" w:ascii="仿宋" w:hAnsi="仿宋" w:eastAsia="仿宋" w:cs="仿宋"/>
                <w:sz w:val="24"/>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15"/>
              <w:rPr>
                <w:rFonts w:hint="eastAsia" w:ascii="仿宋" w:hAnsi="仿宋" w:eastAsia="仿宋" w:cs="仿宋"/>
                <w:sz w:val="24"/>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15"/>
              <w:rPr>
                <w:rFonts w:hint="eastAsia" w:ascii="仿宋" w:hAnsi="仿宋" w:eastAsia="仿宋" w:cs="仿宋"/>
                <w:sz w:val="24"/>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3" w:hRule="atLeast"/>
        </w:trPr>
        <w:tc>
          <w:tcPr>
            <w:tcW w:w="329" w:type="dxa"/>
          </w:tcPr>
          <w:p>
            <w:pPr>
              <w:pStyle w:val="7"/>
              <w:spacing w:before="15"/>
              <w:rPr>
                <w:rFonts w:hint="eastAsia" w:ascii="仿宋" w:hAnsi="仿宋" w:eastAsia="仿宋" w:cs="仿宋"/>
                <w:sz w:val="23"/>
              </w:rPr>
            </w:pPr>
          </w:p>
          <w:p>
            <w:pPr>
              <w:pStyle w:val="7"/>
              <w:spacing w:before="1"/>
              <w:ind w:right="51"/>
              <w:jc w:val="right"/>
              <w:rPr>
                <w:rFonts w:hint="eastAsia" w:ascii="仿宋" w:hAnsi="仿宋" w:eastAsia="仿宋" w:cs="仿宋"/>
                <w:sz w:val="18"/>
              </w:rPr>
            </w:pPr>
            <w:r>
              <w:rPr>
                <w:rFonts w:hint="eastAsia" w:ascii="仿宋" w:hAnsi="仿宋" w:eastAsia="仿宋" w:cs="仿宋"/>
                <w:sz w:val="18"/>
              </w:rPr>
              <w:t>23</w:t>
            </w:r>
          </w:p>
        </w:tc>
        <w:tc>
          <w:tcPr>
            <w:tcW w:w="509" w:type="dxa"/>
            <w:vMerge w:val="continue"/>
            <w:tcBorders>
              <w:top w:val="nil"/>
            </w:tcBorders>
          </w:tcPr>
          <w:p>
            <w:pPr>
              <w:rPr>
                <w:rFonts w:hint="eastAsia" w:ascii="仿宋" w:hAnsi="仿宋" w:eastAsia="仿宋" w:cs="仿宋"/>
                <w:sz w:val="2"/>
                <w:szCs w:val="2"/>
              </w:rPr>
            </w:pPr>
          </w:p>
        </w:tc>
        <w:tc>
          <w:tcPr>
            <w:tcW w:w="732"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6"/>
              <w:rPr>
                <w:rFonts w:hint="eastAsia" w:ascii="仿宋" w:hAnsi="仿宋" w:eastAsia="仿宋" w:cs="仿宋"/>
                <w:sz w:val="9"/>
              </w:rPr>
            </w:pPr>
          </w:p>
          <w:p>
            <w:pPr>
              <w:pStyle w:val="7"/>
              <w:spacing w:line="139" w:lineRule="auto"/>
              <w:ind w:left="186" w:right="161"/>
              <w:jc w:val="both"/>
              <w:rPr>
                <w:rFonts w:hint="eastAsia" w:ascii="仿宋" w:hAnsi="仿宋" w:eastAsia="仿宋" w:cs="仿宋"/>
                <w:sz w:val="18"/>
              </w:rPr>
            </w:pPr>
            <w:r>
              <w:rPr>
                <w:rFonts w:hint="eastAsia" w:ascii="仿宋" w:hAnsi="仿宋" w:eastAsia="仿宋" w:cs="仿宋"/>
                <w:sz w:val="18"/>
              </w:rPr>
              <w:t>教师行为规范</w:t>
            </w:r>
          </w:p>
        </w:tc>
        <w:tc>
          <w:tcPr>
            <w:tcW w:w="3098" w:type="dxa"/>
          </w:tcPr>
          <w:p>
            <w:pPr>
              <w:pStyle w:val="7"/>
              <w:spacing w:before="15"/>
              <w:rPr>
                <w:rFonts w:hint="eastAsia" w:ascii="仿宋" w:hAnsi="仿宋" w:eastAsia="仿宋" w:cs="仿宋"/>
                <w:sz w:val="23"/>
              </w:rPr>
            </w:pPr>
          </w:p>
          <w:p>
            <w:pPr>
              <w:pStyle w:val="7"/>
              <w:numPr>
                <w:ilvl w:val="0"/>
                <w:numId w:val="45"/>
              </w:numPr>
              <w:tabs>
                <w:tab w:val="left" w:pos="223"/>
              </w:tabs>
              <w:spacing w:before="1" w:after="0" w:line="240" w:lineRule="auto"/>
              <w:ind w:left="222" w:right="0" w:hanging="183"/>
              <w:jc w:val="left"/>
              <w:rPr>
                <w:rFonts w:hint="eastAsia" w:ascii="仿宋" w:hAnsi="仿宋" w:eastAsia="仿宋" w:cs="仿宋"/>
                <w:sz w:val="18"/>
              </w:rPr>
            </w:pPr>
            <w:r>
              <w:rPr>
                <w:rFonts w:hint="eastAsia" w:ascii="仿宋" w:hAnsi="仿宋" w:eastAsia="仿宋" w:cs="仿宋"/>
                <w:sz w:val="18"/>
              </w:rPr>
              <w:t>教师职业行为准则及违规处理办法</w:t>
            </w:r>
          </w:p>
        </w:tc>
        <w:tc>
          <w:tcPr>
            <w:tcW w:w="2772" w:type="dxa"/>
            <w:vMerge w:val="restart"/>
          </w:tcPr>
          <w:p>
            <w:pPr>
              <w:pStyle w:val="7"/>
              <w:spacing w:before="16"/>
              <w:rPr>
                <w:rFonts w:hint="eastAsia" w:ascii="仿宋" w:hAnsi="仿宋" w:eastAsia="仿宋" w:cs="仿宋"/>
                <w:sz w:val="11"/>
              </w:rPr>
            </w:pPr>
          </w:p>
          <w:p>
            <w:pPr>
              <w:pStyle w:val="7"/>
              <w:spacing w:line="139" w:lineRule="auto"/>
              <w:ind w:left="40" w:right="14"/>
              <w:jc w:val="both"/>
              <w:rPr>
                <w:rFonts w:hint="eastAsia" w:ascii="仿宋" w:hAnsi="仿宋" w:eastAsia="仿宋" w:cs="仿宋"/>
                <w:sz w:val="18"/>
              </w:rPr>
            </w:pPr>
            <w:r>
              <w:rPr>
                <w:rFonts w:hint="eastAsia" w:ascii="仿宋" w:hAnsi="仿宋" w:eastAsia="仿宋" w:cs="仿宋"/>
                <w:sz w:val="18"/>
              </w:rPr>
              <w:t>《中华人民共和国政府信息公开条例》《新时代高校教师职业行为十项准则》《新时代中小学教师职业行为十项准则》《新时代幼儿园教师职业行为十项准则》</w:t>
            </w:r>
          </w:p>
          <w:p>
            <w:pPr>
              <w:pStyle w:val="7"/>
              <w:spacing w:before="9" w:line="139" w:lineRule="auto"/>
              <w:ind w:left="40" w:right="14"/>
              <w:jc w:val="both"/>
              <w:rPr>
                <w:rFonts w:hint="eastAsia" w:ascii="仿宋" w:hAnsi="仿宋" w:eastAsia="仿宋" w:cs="仿宋"/>
                <w:sz w:val="18"/>
              </w:rPr>
            </w:pPr>
            <w:r>
              <w:rPr>
                <w:rFonts w:hint="eastAsia" w:ascii="仿宋" w:hAnsi="仿宋" w:eastAsia="仿宋" w:cs="仿宋"/>
                <w:sz w:val="18"/>
              </w:rPr>
              <w:t>《中小学教师违反职业道德行为处理办法（2018年修订）》《幼儿园教师违反职业道德行为处理办法》等</w:t>
            </w:r>
          </w:p>
        </w:tc>
        <w:tc>
          <w:tcPr>
            <w:tcW w:w="1464" w:type="dxa"/>
          </w:tcPr>
          <w:p>
            <w:pPr>
              <w:pStyle w:val="7"/>
              <w:spacing w:before="3"/>
              <w:rPr>
                <w:rFonts w:hint="eastAsia" w:ascii="仿宋" w:hAnsi="仿宋" w:eastAsia="仿宋" w:cs="仿宋"/>
                <w:sz w:val="17"/>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spacing w:before="1"/>
              <w:rPr>
                <w:rFonts w:hint="eastAsia" w:ascii="仿宋" w:hAnsi="仿宋" w:eastAsia="仿宋" w:cs="仿宋"/>
                <w:sz w:val="24"/>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rPr>
              <w:t>县（市、区） 教育部门</w:t>
            </w:r>
          </w:p>
        </w:tc>
        <w:tc>
          <w:tcPr>
            <w:tcW w:w="1188" w:type="dxa"/>
          </w:tcPr>
          <w:p>
            <w:pPr>
              <w:pStyle w:val="7"/>
              <w:spacing w:before="15"/>
              <w:rPr>
                <w:rFonts w:hint="eastAsia" w:ascii="仿宋" w:hAnsi="仿宋" w:eastAsia="仿宋" w:cs="仿宋"/>
                <w:sz w:val="23"/>
              </w:rPr>
            </w:pPr>
          </w:p>
          <w:p>
            <w:pPr>
              <w:pStyle w:val="7"/>
              <w:numPr>
                <w:ilvl w:val="0"/>
                <w:numId w:val="46"/>
              </w:numPr>
              <w:tabs>
                <w:tab w:val="left" w:pos="222"/>
              </w:tabs>
              <w:spacing w:before="1"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spacing w:before="15"/>
              <w:rPr>
                <w:rFonts w:hint="eastAsia" w:ascii="仿宋" w:hAnsi="仿宋" w:eastAsia="仿宋" w:cs="仿宋"/>
                <w:sz w:val="23"/>
              </w:rPr>
            </w:pPr>
          </w:p>
          <w:p>
            <w:pPr>
              <w:pStyle w:val="7"/>
              <w:spacing w:before="1"/>
              <w:ind w:right="98"/>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spacing w:before="15"/>
              <w:rPr>
                <w:rFonts w:hint="eastAsia" w:ascii="仿宋" w:hAnsi="仿宋" w:eastAsia="仿宋" w:cs="仿宋"/>
                <w:sz w:val="23"/>
              </w:rPr>
            </w:pPr>
          </w:p>
          <w:p>
            <w:pPr>
              <w:pStyle w:val="7"/>
              <w:spacing w:before="1"/>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spacing w:before="15"/>
              <w:rPr>
                <w:rFonts w:hint="eastAsia" w:ascii="仿宋" w:hAnsi="仿宋" w:eastAsia="仿宋" w:cs="仿宋"/>
                <w:sz w:val="23"/>
              </w:rPr>
            </w:pPr>
          </w:p>
          <w:p>
            <w:pPr>
              <w:pStyle w:val="7"/>
              <w:spacing w:before="1"/>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3" w:hRule="atLeast"/>
        </w:trPr>
        <w:tc>
          <w:tcPr>
            <w:tcW w:w="329" w:type="dxa"/>
          </w:tcPr>
          <w:p>
            <w:pPr>
              <w:pStyle w:val="7"/>
              <w:rPr>
                <w:rFonts w:hint="eastAsia" w:ascii="仿宋" w:hAnsi="仿宋" w:eastAsia="仿宋" w:cs="仿宋"/>
                <w:sz w:val="18"/>
              </w:rPr>
            </w:pPr>
          </w:p>
        </w:tc>
        <w:tc>
          <w:tcPr>
            <w:tcW w:w="509" w:type="dxa"/>
            <w:vMerge w:val="continue"/>
            <w:tcBorders>
              <w:top w:val="nil"/>
            </w:tcBorders>
          </w:tcPr>
          <w:p>
            <w:pPr>
              <w:rPr>
                <w:rFonts w:hint="eastAsia" w:ascii="仿宋" w:hAnsi="仿宋" w:eastAsia="仿宋" w:cs="仿宋"/>
                <w:sz w:val="2"/>
                <w:szCs w:val="2"/>
              </w:rPr>
            </w:pPr>
          </w:p>
        </w:tc>
        <w:tc>
          <w:tcPr>
            <w:tcW w:w="732" w:type="dxa"/>
            <w:vMerge w:val="continue"/>
            <w:tcBorders>
              <w:top w:val="nil"/>
            </w:tcBorders>
          </w:tcPr>
          <w:p>
            <w:pPr>
              <w:rPr>
                <w:rFonts w:hint="eastAsia" w:ascii="仿宋" w:hAnsi="仿宋" w:eastAsia="仿宋" w:cs="仿宋"/>
                <w:sz w:val="2"/>
                <w:szCs w:val="2"/>
              </w:rPr>
            </w:pPr>
          </w:p>
        </w:tc>
        <w:tc>
          <w:tcPr>
            <w:tcW w:w="3098" w:type="dxa"/>
          </w:tcPr>
          <w:p>
            <w:pPr>
              <w:pStyle w:val="7"/>
              <w:spacing w:before="1"/>
              <w:rPr>
                <w:rFonts w:hint="eastAsia" w:ascii="仿宋" w:hAnsi="仿宋" w:eastAsia="仿宋" w:cs="仿宋"/>
                <w:sz w:val="24"/>
              </w:rPr>
            </w:pPr>
          </w:p>
          <w:p>
            <w:pPr>
              <w:pStyle w:val="7"/>
              <w:numPr>
                <w:ilvl w:val="0"/>
                <w:numId w:val="47"/>
              </w:numPr>
              <w:tabs>
                <w:tab w:val="left" w:pos="223"/>
              </w:tabs>
              <w:spacing w:before="0" w:after="0" w:line="139" w:lineRule="auto"/>
              <w:ind w:left="40" w:right="125" w:firstLine="0"/>
              <w:jc w:val="left"/>
              <w:rPr>
                <w:rFonts w:hint="eastAsia" w:ascii="仿宋" w:hAnsi="仿宋" w:eastAsia="仿宋" w:cs="仿宋"/>
                <w:sz w:val="18"/>
              </w:rPr>
            </w:pPr>
            <w:r>
              <w:rPr>
                <w:rFonts w:hint="eastAsia" w:ascii="仿宋" w:hAnsi="仿宋" w:eastAsia="仿宋" w:cs="仿宋"/>
                <w:spacing w:val="-2"/>
                <w:sz w:val="18"/>
              </w:rPr>
              <w:t>对教师有严重违反教师职业行为准</w:t>
            </w:r>
            <w:r>
              <w:rPr>
                <w:rFonts w:hint="eastAsia" w:ascii="仿宋" w:hAnsi="仿宋" w:eastAsia="仿宋" w:cs="仿宋"/>
                <w:sz w:val="18"/>
              </w:rPr>
              <w:t>则的行政处罚信息</w:t>
            </w:r>
          </w:p>
        </w:tc>
        <w:tc>
          <w:tcPr>
            <w:tcW w:w="2772" w:type="dxa"/>
            <w:vMerge w:val="continue"/>
            <w:tcBorders>
              <w:top w:val="nil"/>
            </w:tcBorders>
          </w:tcPr>
          <w:p>
            <w:pPr>
              <w:rPr>
                <w:rFonts w:hint="eastAsia" w:ascii="仿宋" w:hAnsi="仿宋" w:eastAsia="仿宋" w:cs="仿宋"/>
                <w:sz w:val="2"/>
                <w:szCs w:val="2"/>
              </w:rPr>
            </w:pPr>
          </w:p>
        </w:tc>
        <w:tc>
          <w:tcPr>
            <w:tcW w:w="1464" w:type="dxa"/>
          </w:tcPr>
          <w:p>
            <w:pPr>
              <w:pStyle w:val="7"/>
              <w:spacing w:before="3"/>
              <w:rPr>
                <w:rFonts w:hint="eastAsia" w:ascii="仿宋" w:hAnsi="仿宋" w:eastAsia="仿宋" w:cs="仿宋"/>
                <w:sz w:val="17"/>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spacing w:before="1"/>
              <w:rPr>
                <w:rFonts w:hint="eastAsia" w:ascii="仿宋" w:hAnsi="仿宋" w:eastAsia="仿宋" w:cs="仿宋"/>
                <w:sz w:val="24"/>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spacing w:before="15"/>
              <w:rPr>
                <w:rFonts w:hint="eastAsia" w:ascii="仿宋" w:hAnsi="仿宋" w:eastAsia="仿宋" w:cs="仿宋"/>
                <w:sz w:val="23"/>
              </w:rPr>
            </w:pPr>
          </w:p>
          <w:p>
            <w:pPr>
              <w:pStyle w:val="7"/>
              <w:numPr>
                <w:ilvl w:val="0"/>
                <w:numId w:val="48"/>
              </w:numPr>
              <w:tabs>
                <w:tab w:val="left" w:pos="222"/>
              </w:tabs>
              <w:spacing w:before="1"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spacing w:before="15"/>
              <w:rPr>
                <w:rFonts w:hint="eastAsia" w:ascii="仿宋" w:hAnsi="仿宋" w:eastAsia="仿宋" w:cs="仿宋"/>
                <w:sz w:val="23"/>
              </w:rPr>
            </w:pPr>
          </w:p>
          <w:p>
            <w:pPr>
              <w:pStyle w:val="7"/>
              <w:spacing w:before="1"/>
              <w:ind w:right="98"/>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spacing w:before="15"/>
              <w:rPr>
                <w:rFonts w:hint="eastAsia" w:ascii="仿宋" w:hAnsi="仿宋" w:eastAsia="仿宋" w:cs="仿宋"/>
                <w:sz w:val="23"/>
              </w:rPr>
            </w:pPr>
          </w:p>
          <w:p>
            <w:pPr>
              <w:pStyle w:val="7"/>
              <w:spacing w:before="1"/>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spacing w:before="15"/>
              <w:rPr>
                <w:rFonts w:hint="eastAsia" w:ascii="仿宋" w:hAnsi="仿宋" w:eastAsia="仿宋" w:cs="仿宋"/>
                <w:sz w:val="23"/>
              </w:rPr>
            </w:pPr>
          </w:p>
          <w:p>
            <w:pPr>
              <w:pStyle w:val="7"/>
              <w:spacing w:before="1"/>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bl>
    <w:p>
      <w:pPr>
        <w:spacing w:after="0"/>
        <w:rPr>
          <w:rFonts w:hint="eastAsia" w:ascii="仿宋" w:hAnsi="仿宋" w:eastAsia="仿宋" w:cs="仿宋"/>
          <w:sz w:val="18"/>
        </w:rPr>
        <w:sectPr>
          <w:pgSz w:w="16840" w:h="11910" w:orient="landscape"/>
          <w:pgMar w:top="1040" w:right="1280" w:bottom="580" w:left="1260" w:header="0" w:footer="386" w:gutter="0"/>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9"/>
        <w:gridCol w:w="509"/>
        <w:gridCol w:w="732"/>
        <w:gridCol w:w="3098"/>
        <w:gridCol w:w="2772"/>
        <w:gridCol w:w="1464"/>
        <w:gridCol w:w="1325"/>
        <w:gridCol w:w="1188"/>
        <w:gridCol w:w="425"/>
        <w:gridCol w:w="425"/>
        <w:gridCol w:w="403"/>
        <w:gridCol w:w="477"/>
        <w:gridCol w:w="446"/>
        <w:gridCol w:w="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29" w:type="dxa"/>
            <w:vMerge w:val="restart"/>
          </w:tcPr>
          <w:p>
            <w:pPr>
              <w:pStyle w:val="7"/>
              <w:spacing w:before="6"/>
              <w:rPr>
                <w:rFonts w:hint="eastAsia" w:ascii="仿宋" w:hAnsi="仿宋" w:eastAsia="仿宋" w:cs="仿宋"/>
                <w:sz w:val="21"/>
              </w:rPr>
            </w:pPr>
          </w:p>
          <w:p>
            <w:pPr>
              <w:pStyle w:val="7"/>
              <w:spacing w:line="160" w:lineRule="auto"/>
              <w:ind w:left="76" w:right="50"/>
              <w:rPr>
                <w:rFonts w:hint="eastAsia" w:ascii="仿宋" w:hAnsi="仿宋" w:eastAsia="仿宋" w:cs="仿宋"/>
                <w:sz w:val="18"/>
              </w:rPr>
            </w:pPr>
            <w:r>
              <w:rPr>
                <w:rFonts w:hint="eastAsia" w:ascii="仿宋" w:hAnsi="仿宋" w:eastAsia="仿宋" w:cs="仿宋"/>
                <w:sz w:val="18"/>
              </w:rPr>
              <w:t>序号</w:t>
            </w:r>
          </w:p>
        </w:tc>
        <w:tc>
          <w:tcPr>
            <w:tcW w:w="1241" w:type="dxa"/>
            <w:gridSpan w:val="2"/>
          </w:tcPr>
          <w:p>
            <w:pPr>
              <w:pStyle w:val="7"/>
              <w:spacing w:before="27" w:line="296" w:lineRule="exact"/>
              <w:ind w:left="258"/>
              <w:rPr>
                <w:rFonts w:hint="eastAsia" w:ascii="仿宋" w:hAnsi="仿宋" w:eastAsia="仿宋" w:cs="仿宋"/>
                <w:sz w:val="18"/>
              </w:rPr>
            </w:pPr>
            <w:r>
              <w:rPr>
                <w:rFonts w:hint="eastAsia" w:ascii="仿宋" w:hAnsi="仿宋" w:eastAsia="仿宋" w:cs="仿宋"/>
                <w:sz w:val="18"/>
              </w:rPr>
              <w:t>公开事项</w:t>
            </w:r>
          </w:p>
        </w:tc>
        <w:tc>
          <w:tcPr>
            <w:tcW w:w="3098" w:type="dxa"/>
            <w:vMerge w:val="restart"/>
          </w:tcPr>
          <w:p>
            <w:pPr>
              <w:pStyle w:val="7"/>
              <w:spacing w:before="10"/>
              <w:rPr>
                <w:rFonts w:hint="eastAsia" w:ascii="仿宋" w:hAnsi="仿宋" w:eastAsia="仿宋" w:cs="仿宋"/>
                <w:sz w:val="16"/>
              </w:rPr>
            </w:pPr>
          </w:p>
          <w:p>
            <w:pPr>
              <w:pStyle w:val="7"/>
              <w:spacing w:before="1" w:line="277" w:lineRule="exact"/>
              <w:ind w:left="1168" w:right="1146"/>
              <w:jc w:val="center"/>
              <w:rPr>
                <w:rFonts w:hint="eastAsia" w:ascii="仿宋" w:hAnsi="仿宋" w:eastAsia="仿宋" w:cs="仿宋"/>
                <w:sz w:val="18"/>
              </w:rPr>
            </w:pPr>
            <w:r>
              <w:rPr>
                <w:rFonts w:hint="eastAsia" w:ascii="仿宋" w:hAnsi="仿宋" w:eastAsia="仿宋" w:cs="仿宋"/>
                <w:sz w:val="18"/>
              </w:rPr>
              <w:t>公开内容</w:t>
            </w:r>
          </w:p>
          <w:p>
            <w:pPr>
              <w:pStyle w:val="7"/>
              <w:spacing w:line="277" w:lineRule="exact"/>
              <w:ind w:left="1168" w:right="1147"/>
              <w:jc w:val="center"/>
              <w:rPr>
                <w:rFonts w:hint="eastAsia" w:ascii="仿宋" w:hAnsi="仿宋" w:eastAsia="仿宋" w:cs="仿宋"/>
                <w:sz w:val="18"/>
              </w:rPr>
            </w:pPr>
            <w:r>
              <w:rPr>
                <w:rFonts w:hint="eastAsia" w:ascii="仿宋" w:hAnsi="仿宋" w:eastAsia="仿宋" w:cs="仿宋"/>
                <w:sz w:val="18"/>
              </w:rPr>
              <w:t>（</w:t>
            </w:r>
            <w:r>
              <w:rPr>
                <w:rFonts w:hint="eastAsia" w:ascii="仿宋" w:hAnsi="仿宋" w:eastAsia="仿宋" w:cs="仿宋"/>
                <w:spacing w:val="1"/>
                <w:sz w:val="18"/>
              </w:rPr>
              <w:t>要素</w:t>
            </w:r>
            <w:r>
              <w:rPr>
                <w:rFonts w:hint="eastAsia" w:ascii="仿宋" w:hAnsi="仿宋" w:eastAsia="仿宋" w:cs="仿宋"/>
                <w:sz w:val="18"/>
              </w:rPr>
              <w:t>）</w:t>
            </w:r>
          </w:p>
        </w:tc>
        <w:tc>
          <w:tcPr>
            <w:tcW w:w="2772" w:type="dxa"/>
            <w:vMerge w:val="restart"/>
          </w:tcPr>
          <w:p>
            <w:pPr>
              <w:pStyle w:val="7"/>
              <w:spacing w:before="8"/>
              <w:rPr>
                <w:rFonts w:hint="eastAsia" w:ascii="仿宋" w:hAnsi="仿宋" w:eastAsia="仿宋" w:cs="仿宋"/>
                <w:sz w:val="23"/>
              </w:rPr>
            </w:pPr>
          </w:p>
          <w:p>
            <w:pPr>
              <w:pStyle w:val="7"/>
              <w:ind w:left="40"/>
              <w:rPr>
                <w:rFonts w:hint="eastAsia" w:ascii="仿宋" w:hAnsi="仿宋" w:eastAsia="仿宋" w:cs="仿宋"/>
                <w:sz w:val="18"/>
              </w:rPr>
            </w:pPr>
            <w:r>
              <w:rPr>
                <w:rFonts w:hint="eastAsia" w:ascii="仿宋" w:hAnsi="仿宋" w:eastAsia="仿宋" w:cs="仿宋"/>
                <w:sz w:val="18"/>
              </w:rPr>
              <w:t>公开依据</w:t>
            </w:r>
          </w:p>
        </w:tc>
        <w:tc>
          <w:tcPr>
            <w:tcW w:w="1464" w:type="dxa"/>
            <w:vMerge w:val="restart"/>
          </w:tcPr>
          <w:p>
            <w:pPr>
              <w:pStyle w:val="7"/>
              <w:spacing w:before="6"/>
              <w:rPr>
                <w:rFonts w:hint="eastAsia" w:ascii="仿宋" w:hAnsi="仿宋" w:eastAsia="仿宋" w:cs="仿宋"/>
                <w:sz w:val="21"/>
              </w:rPr>
            </w:pPr>
          </w:p>
          <w:p>
            <w:pPr>
              <w:pStyle w:val="7"/>
              <w:spacing w:line="160" w:lineRule="auto"/>
              <w:ind w:left="551" w:right="528"/>
              <w:jc w:val="center"/>
              <w:rPr>
                <w:rFonts w:hint="eastAsia" w:ascii="仿宋" w:hAnsi="仿宋" w:eastAsia="仿宋" w:cs="仿宋"/>
                <w:sz w:val="18"/>
              </w:rPr>
            </w:pPr>
            <w:r>
              <w:rPr>
                <w:rFonts w:hint="eastAsia" w:ascii="仿宋" w:hAnsi="仿宋" w:eastAsia="仿宋" w:cs="仿宋"/>
                <w:sz w:val="18"/>
              </w:rPr>
              <w:t>公开时限</w:t>
            </w:r>
          </w:p>
        </w:tc>
        <w:tc>
          <w:tcPr>
            <w:tcW w:w="1325" w:type="dxa"/>
            <w:vMerge w:val="restart"/>
          </w:tcPr>
          <w:p>
            <w:pPr>
              <w:pStyle w:val="7"/>
              <w:spacing w:before="6"/>
              <w:rPr>
                <w:rFonts w:hint="eastAsia" w:ascii="仿宋" w:hAnsi="仿宋" w:eastAsia="仿宋" w:cs="仿宋"/>
                <w:sz w:val="21"/>
              </w:rPr>
            </w:pPr>
          </w:p>
          <w:p>
            <w:pPr>
              <w:pStyle w:val="7"/>
              <w:spacing w:line="160" w:lineRule="auto"/>
              <w:ind w:left="482" w:right="458"/>
              <w:jc w:val="center"/>
              <w:rPr>
                <w:rFonts w:hint="eastAsia" w:ascii="仿宋" w:hAnsi="仿宋" w:eastAsia="仿宋" w:cs="仿宋"/>
                <w:sz w:val="18"/>
              </w:rPr>
            </w:pPr>
            <w:r>
              <w:rPr>
                <w:rFonts w:hint="eastAsia" w:ascii="仿宋" w:hAnsi="仿宋" w:eastAsia="仿宋" w:cs="仿宋"/>
                <w:sz w:val="18"/>
              </w:rPr>
              <w:t>公开主体</w:t>
            </w:r>
          </w:p>
        </w:tc>
        <w:tc>
          <w:tcPr>
            <w:tcW w:w="1188" w:type="dxa"/>
            <w:vMerge w:val="restart"/>
          </w:tcPr>
          <w:p>
            <w:pPr>
              <w:pStyle w:val="7"/>
              <w:spacing w:before="8"/>
              <w:rPr>
                <w:rFonts w:hint="eastAsia" w:ascii="仿宋" w:hAnsi="仿宋" w:eastAsia="仿宋" w:cs="仿宋"/>
                <w:sz w:val="23"/>
              </w:rPr>
            </w:pPr>
          </w:p>
          <w:p>
            <w:pPr>
              <w:pStyle w:val="7"/>
              <w:ind w:left="-44" w:right="-72"/>
              <w:rPr>
                <w:rFonts w:hint="eastAsia" w:ascii="仿宋" w:hAnsi="仿宋" w:eastAsia="仿宋" w:cs="仿宋"/>
                <w:sz w:val="18"/>
              </w:rPr>
            </w:pPr>
            <w:r>
              <w:rPr>
                <w:rFonts w:hint="eastAsia" w:ascii="仿宋" w:hAnsi="仿宋" w:eastAsia="仿宋" w:cs="仿宋"/>
                <w:sz w:val="18"/>
              </w:rPr>
              <w:t>公开渠道和载体</w:t>
            </w:r>
          </w:p>
        </w:tc>
        <w:tc>
          <w:tcPr>
            <w:tcW w:w="850" w:type="dxa"/>
            <w:gridSpan w:val="2"/>
          </w:tcPr>
          <w:p>
            <w:pPr>
              <w:pStyle w:val="7"/>
              <w:spacing w:before="27" w:line="296" w:lineRule="exact"/>
              <w:ind w:left="62"/>
              <w:rPr>
                <w:rFonts w:hint="eastAsia" w:ascii="仿宋" w:hAnsi="仿宋" w:eastAsia="仿宋" w:cs="仿宋"/>
                <w:sz w:val="18"/>
              </w:rPr>
            </w:pPr>
            <w:r>
              <w:rPr>
                <w:rFonts w:hint="eastAsia" w:ascii="仿宋" w:hAnsi="仿宋" w:eastAsia="仿宋" w:cs="仿宋"/>
                <w:sz w:val="18"/>
              </w:rPr>
              <w:t>公开对象</w:t>
            </w:r>
          </w:p>
        </w:tc>
        <w:tc>
          <w:tcPr>
            <w:tcW w:w="880" w:type="dxa"/>
            <w:gridSpan w:val="2"/>
          </w:tcPr>
          <w:p>
            <w:pPr>
              <w:pStyle w:val="7"/>
              <w:spacing w:before="27" w:line="296" w:lineRule="exact"/>
              <w:ind w:left="76"/>
              <w:rPr>
                <w:rFonts w:hint="eastAsia" w:ascii="仿宋" w:hAnsi="仿宋" w:eastAsia="仿宋" w:cs="仿宋"/>
                <w:sz w:val="18"/>
              </w:rPr>
            </w:pPr>
            <w:r>
              <w:rPr>
                <w:rFonts w:hint="eastAsia" w:ascii="仿宋" w:hAnsi="仿宋" w:eastAsia="仿宋" w:cs="仿宋"/>
                <w:sz w:val="18"/>
              </w:rPr>
              <w:t>公开方式</w:t>
            </w:r>
          </w:p>
        </w:tc>
        <w:tc>
          <w:tcPr>
            <w:tcW w:w="892" w:type="dxa"/>
            <w:gridSpan w:val="2"/>
          </w:tcPr>
          <w:p>
            <w:pPr>
              <w:pStyle w:val="7"/>
              <w:spacing w:before="27" w:line="296" w:lineRule="exact"/>
              <w:ind w:left="84"/>
              <w:rPr>
                <w:rFonts w:hint="eastAsia" w:ascii="仿宋" w:hAnsi="仿宋" w:eastAsia="仿宋" w:cs="仿宋"/>
                <w:sz w:val="18"/>
              </w:rPr>
            </w:pPr>
            <w:r>
              <w:rPr>
                <w:rFonts w:hint="eastAsia" w:ascii="仿宋" w:hAnsi="仿宋" w:eastAsia="仿宋" w:cs="仿宋"/>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329" w:type="dxa"/>
            <w:vMerge w:val="continue"/>
            <w:tcBorders>
              <w:top w:val="nil"/>
            </w:tcBorders>
          </w:tcPr>
          <w:p>
            <w:pPr>
              <w:rPr>
                <w:rFonts w:hint="eastAsia" w:ascii="仿宋" w:hAnsi="仿宋" w:eastAsia="仿宋" w:cs="仿宋"/>
                <w:sz w:val="2"/>
                <w:szCs w:val="2"/>
              </w:rPr>
            </w:pPr>
          </w:p>
        </w:tc>
        <w:tc>
          <w:tcPr>
            <w:tcW w:w="509" w:type="dxa"/>
          </w:tcPr>
          <w:p>
            <w:pPr>
              <w:pStyle w:val="7"/>
              <w:spacing w:before="4"/>
              <w:rPr>
                <w:rFonts w:hint="eastAsia" w:ascii="仿宋" w:hAnsi="仿宋" w:eastAsia="仿宋" w:cs="仿宋"/>
                <w:sz w:val="10"/>
              </w:rPr>
            </w:pPr>
          </w:p>
          <w:p>
            <w:pPr>
              <w:pStyle w:val="7"/>
              <w:spacing w:line="163" w:lineRule="auto"/>
              <w:ind w:left="74" w:right="50"/>
              <w:rPr>
                <w:rFonts w:hint="eastAsia" w:ascii="仿宋" w:hAnsi="仿宋" w:eastAsia="仿宋" w:cs="仿宋"/>
                <w:sz w:val="18"/>
              </w:rPr>
            </w:pPr>
            <w:r>
              <w:rPr>
                <w:rFonts w:hint="eastAsia" w:ascii="仿宋" w:hAnsi="仿宋" w:eastAsia="仿宋" w:cs="仿宋"/>
                <w:sz w:val="18"/>
              </w:rPr>
              <w:t>一级事项</w:t>
            </w:r>
          </w:p>
        </w:tc>
        <w:tc>
          <w:tcPr>
            <w:tcW w:w="732" w:type="dxa"/>
          </w:tcPr>
          <w:p>
            <w:pPr>
              <w:pStyle w:val="7"/>
              <w:spacing w:before="4"/>
              <w:rPr>
                <w:rFonts w:hint="eastAsia" w:ascii="仿宋" w:hAnsi="仿宋" w:eastAsia="仿宋" w:cs="仿宋"/>
                <w:sz w:val="10"/>
              </w:rPr>
            </w:pPr>
          </w:p>
          <w:p>
            <w:pPr>
              <w:pStyle w:val="7"/>
              <w:spacing w:line="163" w:lineRule="auto"/>
              <w:ind w:left="275" w:right="70" w:hanging="180"/>
              <w:rPr>
                <w:rFonts w:hint="eastAsia" w:ascii="仿宋" w:hAnsi="仿宋" w:eastAsia="仿宋" w:cs="仿宋"/>
                <w:sz w:val="18"/>
              </w:rPr>
            </w:pPr>
            <w:r>
              <w:rPr>
                <w:rFonts w:hint="eastAsia" w:ascii="仿宋" w:hAnsi="仿宋" w:eastAsia="仿宋" w:cs="仿宋"/>
                <w:sz w:val="18"/>
              </w:rPr>
              <w:t>二级事项</w:t>
            </w:r>
          </w:p>
        </w:tc>
        <w:tc>
          <w:tcPr>
            <w:tcW w:w="3098" w:type="dxa"/>
            <w:vMerge w:val="continue"/>
            <w:tcBorders>
              <w:top w:val="nil"/>
            </w:tcBorders>
          </w:tcPr>
          <w:p>
            <w:pPr>
              <w:rPr>
                <w:rFonts w:hint="eastAsia" w:ascii="仿宋" w:hAnsi="仿宋" w:eastAsia="仿宋" w:cs="仿宋"/>
                <w:sz w:val="2"/>
                <w:szCs w:val="2"/>
              </w:rPr>
            </w:pPr>
          </w:p>
        </w:tc>
        <w:tc>
          <w:tcPr>
            <w:tcW w:w="2772" w:type="dxa"/>
            <w:vMerge w:val="continue"/>
            <w:tcBorders>
              <w:top w:val="nil"/>
            </w:tcBorders>
          </w:tcPr>
          <w:p>
            <w:pPr>
              <w:rPr>
                <w:rFonts w:hint="eastAsia" w:ascii="仿宋" w:hAnsi="仿宋" w:eastAsia="仿宋" w:cs="仿宋"/>
                <w:sz w:val="2"/>
                <w:szCs w:val="2"/>
              </w:rPr>
            </w:pPr>
          </w:p>
        </w:tc>
        <w:tc>
          <w:tcPr>
            <w:tcW w:w="1464" w:type="dxa"/>
            <w:vMerge w:val="continue"/>
            <w:tcBorders>
              <w:top w:val="nil"/>
            </w:tcBorders>
          </w:tcPr>
          <w:p>
            <w:pPr>
              <w:rPr>
                <w:rFonts w:hint="eastAsia" w:ascii="仿宋" w:hAnsi="仿宋" w:eastAsia="仿宋" w:cs="仿宋"/>
                <w:sz w:val="2"/>
                <w:szCs w:val="2"/>
              </w:rPr>
            </w:pPr>
          </w:p>
        </w:tc>
        <w:tc>
          <w:tcPr>
            <w:tcW w:w="1325" w:type="dxa"/>
            <w:vMerge w:val="continue"/>
            <w:tcBorders>
              <w:top w:val="nil"/>
            </w:tcBorders>
          </w:tcPr>
          <w:p>
            <w:pPr>
              <w:rPr>
                <w:rFonts w:hint="eastAsia" w:ascii="仿宋" w:hAnsi="仿宋" w:eastAsia="仿宋" w:cs="仿宋"/>
                <w:sz w:val="2"/>
                <w:szCs w:val="2"/>
              </w:rPr>
            </w:pPr>
          </w:p>
        </w:tc>
        <w:tc>
          <w:tcPr>
            <w:tcW w:w="1188" w:type="dxa"/>
            <w:vMerge w:val="continue"/>
            <w:tcBorders>
              <w:top w:val="nil"/>
            </w:tcBorders>
          </w:tcPr>
          <w:p>
            <w:pPr>
              <w:rPr>
                <w:rFonts w:hint="eastAsia" w:ascii="仿宋" w:hAnsi="仿宋" w:eastAsia="仿宋" w:cs="仿宋"/>
                <w:sz w:val="2"/>
                <w:szCs w:val="2"/>
              </w:rPr>
            </w:pPr>
          </w:p>
        </w:tc>
        <w:tc>
          <w:tcPr>
            <w:tcW w:w="425" w:type="dxa"/>
          </w:tcPr>
          <w:p>
            <w:pPr>
              <w:pStyle w:val="7"/>
              <w:spacing w:before="61" w:line="160" w:lineRule="auto"/>
              <w:ind w:left="124" w:right="98"/>
              <w:rPr>
                <w:rFonts w:hint="eastAsia" w:ascii="仿宋" w:hAnsi="仿宋" w:eastAsia="仿宋" w:cs="仿宋"/>
                <w:sz w:val="18"/>
              </w:rPr>
            </w:pPr>
            <w:r>
              <w:rPr>
                <w:rFonts w:hint="eastAsia" w:ascii="仿宋" w:hAnsi="仿宋" w:eastAsia="仿宋" w:cs="仿宋"/>
                <w:sz w:val="18"/>
              </w:rPr>
              <w:t>全社</w:t>
            </w:r>
          </w:p>
          <w:p>
            <w:pPr>
              <w:pStyle w:val="7"/>
              <w:spacing w:line="177" w:lineRule="exact"/>
              <w:ind w:left="124"/>
              <w:rPr>
                <w:rFonts w:hint="eastAsia" w:ascii="仿宋" w:hAnsi="仿宋" w:eastAsia="仿宋" w:cs="仿宋"/>
                <w:sz w:val="18"/>
              </w:rPr>
            </w:pPr>
            <w:r>
              <w:rPr>
                <w:rFonts w:hint="eastAsia" w:ascii="仿宋" w:hAnsi="仿宋" w:eastAsia="仿宋" w:cs="仿宋"/>
                <w:sz w:val="18"/>
              </w:rPr>
              <w:t>会</w:t>
            </w:r>
          </w:p>
        </w:tc>
        <w:tc>
          <w:tcPr>
            <w:tcW w:w="425" w:type="dxa"/>
          </w:tcPr>
          <w:p>
            <w:pPr>
              <w:pStyle w:val="7"/>
              <w:spacing w:before="32" w:line="160" w:lineRule="auto"/>
              <w:ind w:left="124" w:right="98"/>
              <w:rPr>
                <w:rFonts w:hint="eastAsia" w:ascii="仿宋" w:hAnsi="仿宋" w:eastAsia="仿宋" w:cs="仿宋"/>
                <w:sz w:val="18"/>
              </w:rPr>
            </w:pPr>
            <w:r>
              <w:rPr>
                <w:rFonts w:hint="eastAsia" w:ascii="仿宋" w:hAnsi="仿宋" w:eastAsia="仿宋" w:cs="仿宋"/>
                <w:sz w:val="18"/>
              </w:rPr>
              <w:t>特定</w:t>
            </w:r>
          </w:p>
          <w:p>
            <w:pPr>
              <w:pStyle w:val="7"/>
              <w:spacing w:line="206" w:lineRule="exact"/>
              <w:ind w:left="124"/>
              <w:rPr>
                <w:rFonts w:hint="eastAsia" w:ascii="仿宋" w:hAnsi="仿宋" w:eastAsia="仿宋" w:cs="仿宋"/>
                <w:sz w:val="18"/>
              </w:rPr>
            </w:pPr>
            <w:r>
              <w:rPr>
                <w:rFonts w:hint="eastAsia" w:ascii="仿宋" w:hAnsi="仿宋" w:eastAsia="仿宋" w:cs="仿宋"/>
                <w:sz w:val="18"/>
              </w:rPr>
              <w:t>群</w:t>
            </w:r>
          </w:p>
        </w:tc>
        <w:tc>
          <w:tcPr>
            <w:tcW w:w="403" w:type="dxa"/>
          </w:tcPr>
          <w:p>
            <w:pPr>
              <w:pStyle w:val="7"/>
              <w:spacing w:before="9"/>
              <w:rPr>
                <w:rFonts w:hint="eastAsia" w:ascii="仿宋" w:hAnsi="仿宋" w:eastAsia="仿宋" w:cs="仿宋"/>
                <w:sz w:val="12"/>
              </w:rPr>
            </w:pPr>
          </w:p>
          <w:p>
            <w:pPr>
              <w:pStyle w:val="7"/>
              <w:ind w:left="19"/>
              <w:jc w:val="center"/>
              <w:rPr>
                <w:rFonts w:hint="eastAsia" w:ascii="仿宋" w:hAnsi="仿宋" w:eastAsia="仿宋" w:cs="仿宋"/>
                <w:sz w:val="18"/>
              </w:rPr>
            </w:pPr>
            <w:r>
              <w:rPr>
                <w:rFonts w:hint="eastAsia" w:ascii="仿宋" w:hAnsi="仿宋" w:eastAsia="仿宋" w:cs="仿宋"/>
                <w:sz w:val="18"/>
              </w:rPr>
              <w:t>主动</w:t>
            </w:r>
          </w:p>
        </w:tc>
        <w:tc>
          <w:tcPr>
            <w:tcW w:w="477" w:type="dxa"/>
          </w:tcPr>
          <w:p>
            <w:pPr>
              <w:pStyle w:val="7"/>
              <w:spacing w:before="61" w:line="160" w:lineRule="auto"/>
              <w:ind w:left="59" w:right="33"/>
              <w:rPr>
                <w:rFonts w:hint="eastAsia" w:ascii="仿宋" w:hAnsi="仿宋" w:eastAsia="仿宋" w:cs="仿宋"/>
                <w:sz w:val="18"/>
              </w:rPr>
            </w:pPr>
            <w:r>
              <w:rPr>
                <w:rFonts w:hint="eastAsia" w:ascii="仿宋" w:hAnsi="仿宋" w:eastAsia="仿宋" w:cs="仿宋"/>
                <w:sz w:val="18"/>
              </w:rPr>
              <w:t>依申请公</w:t>
            </w:r>
          </w:p>
          <w:p>
            <w:pPr>
              <w:pStyle w:val="7"/>
              <w:spacing w:line="177" w:lineRule="exact"/>
              <w:ind w:left="150"/>
              <w:rPr>
                <w:rFonts w:hint="eastAsia" w:ascii="仿宋" w:hAnsi="仿宋" w:eastAsia="仿宋" w:cs="仿宋"/>
                <w:sz w:val="18"/>
              </w:rPr>
            </w:pPr>
            <w:r>
              <w:rPr>
                <w:rFonts w:hint="eastAsia" w:ascii="仿宋" w:hAnsi="仿宋" w:eastAsia="仿宋" w:cs="仿宋"/>
                <w:sz w:val="18"/>
              </w:rPr>
              <w:t>开</w:t>
            </w:r>
          </w:p>
        </w:tc>
        <w:tc>
          <w:tcPr>
            <w:tcW w:w="446" w:type="dxa"/>
          </w:tcPr>
          <w:p>
            <w:pPr>
              <w:pStyle w:val="7"/>
              <w:spacing w:before="9"/>
              <w:rPr>
                <w:rFonts w:hint="eastAsia" w:ascii="仿宋" w:hAnsi="仿宋" w:eastAsia="仿宋" w:cs="仿宋"/>
                <w:sz w:val="12"/>
              </w:rPr>
            </w:pPr>
          </w:p>
          <w:p>
            <w:pPr>
              <w:pStyle w:val="7"/>
              <w:ind w:left="24" w:right="2"/>
              <w:jc w:val="center"/>
              <w:rPr>
                <w:rFonts w:hint="eastAsia" w:ascii="仿宋" w:hAnsi="仿宋" w:eastAsia="仿宋" w:cs="仿宋"/>
                <w:sz w:val="18"/>
              </w:rPr>
            </w:pPr>
            <w:r>
              <w:rPr>
                <w:rFonts w:hint="eastAsia" w:ascii="仿宋" w:hAnsi="仿宋" w:eastAsia="仿宋" w:cs="仿宋"/>
                <w:sz w:val="18"/>
              </w:rPr>
              <w:t>县级</w:t>
            </w:r>
          </w:p>
        </w:tc>
        <w:tc>
          <w:tcPr>
            <w:tcW w:w="446" w:type="dxa"/>
          </w:tcPr>
          <w:p>
            <w:pPr>
              <w:pStyle w:val="7"/>
              <w:spacing w:before="4"/>
              <w:rPr>
                <w:rFonts w:hint="eastAsia" w:ascii="仿宋" w:hAnsi="仿宋" w:eastAsia="仿宋" w:cs="仿宋"/>
                <w:sz w:val="10"/>
              </w:rPr>
            </w:pPr>
          </w:p>
          <w:p>
            <w:pPr>
              <w:pStyle w:val="7"/>
              <w:spacing w:line="163" w:lineRule="auto"/>
              <w:ind w:left="43" w:right="17"/>
              <w:rPr>
                <w:rFonts w:hint="eastAsia" w:ascii="仿宋" w:hAnsi="仿宋" w:eastAsia="仿宋" w:cs="仿宋"/>
                <w:sz w:val="18"/>
              </w:rPr>
            </w:pPr>
            <w:r>
              <w:rPr>
                <w:rFonts w:hint="eastAsia" w:ascii="仿宋" w:hAnsi="仿宋" w:eastAsia="仿宋" w:cs="仿宋"/>
                <w:sz w:val="18"/>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329" w:type="dxa"/>
          </w:tcPr>
          <w:p>
            <w:pPr>
              <w:pStyle w:val="7"/>
              <w:spacing w:before="11"/>
              <w:rPr>
                <w:rFonts w:hint="eastAsia" w:ascii="仿宋" w:hAnsi="仿宋" w:eastAsia="仿宋" w:cs="仿宋"/>
                <w:sz w:val="16"/>
              </w:rPr>
            </w:pPr>
          </w:p>
          <w:p>
            <w:pPr>
              <w:pStyle w:val="7"/>
              <w:ind w:right="51"/>
              <w:jc w:val="right"/>
              <w:rPr>
                <w:rFonts w:hint="eastAsia" w:ascii="仿宋" w:hAnsi="仿宋" w:eastAsia="仿宋" w:cs="仿宋"/>
                <w:sz w:val="18"/>
              </w:rPr>
            </w:pPr>
            <w:r>
              <w:rPr>
                <w:rFonts w:hint="eastAsia" w:ascii="仿宋" w:hAnsi="仿宋" w:eastAsia="仿宋" w:cs="仿宋"/>
                <w:sz w:val="18"/>
              </w:rPr>
              <w:t>25</w:t>
            </w:r>
          </w:p>
        </w:tc>
        <w:tc>
          <w:tcPr>
            <w:tcW w:w="509"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3"/>
              <w:rPr>
                <w:rFonts w:hint="eastAsia" w:ascii="仿宋" w:hAnsi="仿宋" w:eastAsia="仿宋" w:cs="仿宋"/>
                <w:sz w:val="24"/>
              </w:rPr>
            </w:pPr>
          </w:p>
          <w:p>
            <w:pPr>
              <w:pStyle w:val="7"/>
              <w:spacing w:line="141" w:lineRule="auto"/>
              <w:ind w:left="74" w:right="50"/>
              <w:rPr>
                <w:rFonts w:hint="eastAsia" w:ascii="仿宋" w:hAnsi="仿宋" w:eastAsia="仿宋" w:cs="仿宋"/>
                <w:sz w:val="18"/>
              </w:rPr>
            </w:pPr>
            <w:r>
              <w:rPr>
                <w:rFonts w:hint="eastAsia" w:ascii="仿宋" w:hAnsi="仿宋" w:eastAsia="仿宋" w:cs="仿宋"/>
                <w:sz w:val="18"/>
              </w:rPr>
              <w:t>教师管理</w:t>
            </w:r>
          </w:p>
        </w:tc>
        <w:tc>
          <w:tcPr>
            <w:tcW w:w="732" w:type="dxa"/>
            <w:vMerge w:val="restart"/>
          </w:tcPr>
          <w:p>
            <w:pPr>
              <w:pStyle w:val="7"/>
              <w:rPr>
                <w:rFonts w:hint="eastAsia" w:ascii="仿宋" w:hAnsi="仿宋" w:eastAsia="仿宋" w:cs="仿宋"/>
                <w:sz w:val="18"/>
              </w:rPr>
            </w:pPr>
          </w:p>
          <w:p>
            <w:pPr>
              <w:pStyle w:val="7"/>
              <w:spacing w:before="5"/>
              <w:rPr>
                <w:rFonts w:hint="eastAsia" w:ascii="仿宋" w:hAnsi="仿宋" w:eastAsia="仿宋" w:cs="仿宋"/>
                <w:sz w:val="26"/>
              </w:rPr>
            </w:pPr>
          </w:p>
          <w:p>
            <w:pPr>
              <w:pStyle w:val="7"/>
              <w:spacing w:line="139" w:lineRule="auto"/>
              <w:ind w:left="95" w:right="70"/>
              <w:rPr>
                <w:rFonts w:hint="eastAsia" w:ascii="仿宋" w:hAnsi="仿宋" w:eastAsia="仿宋" w:cs="仿宋"/>
                <w:sz w:val="18"/>
              </w:rPr>
            </w:pPr>
            <w:r>
              <w:rPr>
                <w:rFonts w:hint="eastAsia" w:ascii="仿宋" w:hAnsi="仿宋" w:eastAsia="仿宋" w:cs="仿宋"/>
                <w:sz w:val="18"/>
              </w:rPr>
              <w:t>教师评优评先</w:t>
            </w:r>
          </w:p>
        </w:tc>
        <w:tc>
          <w:tcPr>
            <w:tcW w:w="3098" w:type="dxa"/>
          </w:tcPr>
          <w:p>
            <w:pPr>
              <w:pStyle w:val="7"/>
              <w:spacing w:before="13"/>
              <w:rPr>
                <w:rFonts w:hint="eastAsia" w:ascii="仿宋" w:hAnsi="仿宋" w:eastAsia="仿宋" w:cs="仿宋"/>
                <w:sz w:val="16"/>
              </w:rPr>
            </w:pPr>
          </w:p>
          <w:p>
            <w:pPr>
              <w:pStyle w:val="7"/>
              <w:numPr>
                <w:ilvl w:val="0"/>
                <w:numId w:val="49"/>
              </w:numPr>
              <w:tabs>
                <w:tab w:val="left" w:pos="223"/>
              </w:tabs>
              <w:spacing w:before="0" w:after="0" w:line="139" w:lineRule="auto"/>
              <w:ind w:left="40" w:right="126" w:firstLine="0"/>
              <w:jc w:val="left"/>
              <w:rPr>
                <w:rFonts w:hint="eastAsia" w:ascii="仿宋" w:hAnsi="仿宋" w:eastAsia="仿宋" w:cs="仿宋"/>
                <w:sz w:val="18"/>
              </w:rPr>
            </w:pPr>
            <w:r>
              <w:rPr>
                <w:rFonts w:hint="eastAsia" w:ascii="仿宋" w:hAnsi="仿宋" w:eastAsia="仿宋" w:cs="仿宋"/>
                <w:spacing w:val="-2"/>
                <w:sz w:val="18"/>
              </w:rPr>
              <w:t>优秀教师的表彰、奖励等行政奖励</w:t>
            </w:r>
            <w:r>
              <w:rPr>
                <w:rFonts w:hint="eastAsia" w:ascii="仿宋" w:hAnsi="仿宋" w:eastAsia="仿宋" w:cs="仿宋"/>
                <w:sz w:val="18"/>
              </w:rPr>
              <w:t>信息公示</w:t>
            </w:r>
          </w:p>
        </w:tc>
        <w:tc>
          <w:tcPr>
            <w:tcW w:w="2772" w:type="dxa"/>
          </w:tcPr>
          <w:p>
            <w:pPr>
              <w:pStyle w:val="7"/>
              <w:rPr>
                <w:rFonts w:hint="eastAsia" w:ascii="仿宋" w:hAnsi="仿宋" w:eastAsia="仿宋" w:cs="仿宋"/>
                <w:sz w:val="10"/>
              </w:rPr>
            </w:pPr>
          </w:p>
          <w:p>
            <w:pPr>
              <w:pStyle w:val="7"/>
              <w:spacing w:line="139" w:lineRule="auto"/>
              <w:ind w:left="40" w:right="15"/>
              <w:jc w:val="both"/>
              <w:rPr>
                <w:rFonts w:hint="eastAsia" w:ascii="仿宋" w:hAnsi="仿宋" w:eastAsia="仿宋" w:cs="仿宋"/>
                <w:sz w:val="18"/>
              </w:rPr>
            </w:pPr>
            <w:r>
              <w:rPr>
                <w:rFonts w:hint="eastAsia" w:ascii="仿宋" w:hAnsi="仿宋" w:eastAsia="仿宋" w:cs="仿宋"/>
                <w:sz w:val="18"/>
              </w:rPr>
              <w:t>《中华人民共和国教师法》《中共中央 国务院关于全面深化新时代教师队伍建设改革的意见》</w:t>
            </w:r>
          </w:p>
        </w:tc>
        <w:tc>
          <w:tcPr>
            <w:tcW w:w="1464" w:type="dxa"/>
          </w:tcPr>
          <w:p>
            <w:pPr>
              <w:pStyle w:val="7"/>
              <w:rPr>
                <w:rFonts w:hint="eastAsia" w:ascii="仿宋" w:hAnsi="仿宋" w:eastAsia="仿宋" w:cs="仿宋"/>
                <w:sz w:val="10"/>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spacing w:before="13"/>
              <w:rPr>
                <w:rFonts w:hint="eastAsia" w:ascii="仿宋" w:hAnsi="仿宋" w:eastAsia="仿宋" w:cs="仿宋"/>
                <w:sz w:val="16"/>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spacing w:before="11"/>
              <w:rPr>
                <w:rFonts w:hint="eastAsia" w:ascii="仿宋" w:hAnsi="仿宋" w:eastAsia="仿宋" w:cs="仿宋"/>
                <w:sz w:val="16"/>
              </w:rPr>
            </w:pPr>
          </w:p>
          <w:p>
            <w:pPr>
              <w:pStyle w:val="7"/>
              <w:numPr>
                <w:ilvl w:val="0"/>
                <w:numId w:val="50"/>
              </w:numPr>
              <w:tabs>
                <w:tab w:val="left" w:pos="222"/>
              </w:tabs>
              <w:spacing w:before="0"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spacing w:before="11"/>
              <w:rPr>
                <w:rFonts w:hint="eastAsia" w:ascii="仿宋" w:hAnsi="仿宋" w:eastAsia="仿宋" w:cs="仿宋"/>
                <w:sz w:val="16"/>
              </w:rPr>
            </w:pPr>
          </w:p>
          <w:p>
            <w:pPr>
              <w:pStyle w:val="7"/>
              <w:ind w:right="98"/>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spacing w:before="11"/>
              <w:rPr>
                <w:rFonts w:hint="eastAsia" w:ascii="仿宋" w:hAnsi="仿宋" w:eastAsia="仿宋" w:cs="仿宋"/>
                <w:sz w:val="16"/>
              </w:rPr>
            </w:pPr>
          </w:p>
          <w:p>
            <w:pPr>
              <w:pStyle w:val="7"/>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spacing w:before="11"/>
              <w:rPr>
                <w:rFonts w:hint="eastAsia" w:ascii="仿宋" w:hAnsi="仿宋" w:eastAsia="仿宋" w:cs="仿宋"/>
                <w:sz w:val="16"/>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4" w:hRule="atLeast"/>
        </w:trPr>
        <w:tc>
          <w:tcPr>
            <w:tcW w:w="329" w:type="dxa"/>
          </w:tcPr>
          <w:p>
            <w:pPr>
              <w:pStyle w:val="7"/>
              <w:spacing w:before="4"/>
              <w:rPr>
                <w:rFonts w:hint="eastAsia" w:ascii="仿宋" w:hAnsi="仿宋" w:eastAsia="仿宋" w:cs="仿宋"/>
                <w:sz w:val="16"/>
              </w:rPr>
            </w:pPr>
          </w:p>
          <w:p>
            <w:pPr>
              <w:pStyle w:val="7"/>
              <w:ind w:right="51"/>
              <w:jc w:val="right"/>
              <w:rPr>
                <w:rFonts w:hint="eastAsia" w:ascii="仿宋" w:hAnsi="仿宋" w:eastAsia="仿宋" w:cs="仿宋"/>
                <w:sz w:val="18"/>
              </w:rPr>
            </w:pPr>
            <w:r>
              <w:rPr>
                <w:rFonts w:hint="eastAsia" w:ascii="仿宋" w:hAnsi="仿宋" w:eastAsia="仿宋" w:cs="仿宋"/>
                <w:sz w:val="18"/>
              </w:rPr>
              <w:t>26</w:t>
            </w:r>
          </w:p>
        </w:tc>
        <w:tc>
          <w:tcPr>
            <w:tcW w:w="509" w:type="dxa"/>
            <w:vMerge w:val="continue"/>
            <w:tcBorders>
              <w:top w:val="nil"/>
            </w:tcBorders>
          </w:tcPr>
          <w:p>
            <w:pPr>
              <w:rPr>
                <w:rFonts w:hint="eastAsia" w:ascii="仿宋" w:hAnsi="仿宋" w:eastAsia="仿宋" w:cs="仿宋"/>
                <w:sz w:val="2"/>
                <w:szCs w:val="2"/>
              </w:rPr>
            </w:pPr>
          </w:p>
        </w:tc>
        <w:tc>
          <w:tcPr>
            <w:tcW w:w="732" w:type="dxa"/>
            <w:vMerge w:val="continue"/>
            <w:tcBorders>
              <w:top w:val="nil"/>
            </w:tcBorders>
          </w:tcPr>
          <w:p>
            <w:pPr>
              <w:rPr>
                <w:rFonts w:hint="eastAsia" w:ascii="仿宋" w:hAnsi="仿宋" w:eastAsia="仿宋" w:cs="仿宋"/>
                <w:sz w:val="2"/>
                <w:szCs w:val="2"/>
              </w:rPr>
            </w:pPr>
          </w:p>
        </w:tc>
        <w:tc>
          <w:tcPr>
            <w:tcW w:w="3098" w:type="dxa"/>
          </w:tcPr>
          <w:p>
            <w:pPr>
              <w:pStyle w:val="7"/>
              <w:spacing w:before="3"/>
              <w:rPr>
                <w:rFonts w:hint="eastAsia" w:ascii="仿宋" w:hAnsi="仿宋" w:eastAsia="仿宋" w:cs="仿宋"/>
                <w:sz w:val="16"/>
              </w:rPr>
            </w:pPr>
          </w:p>
          <w:p>
            <w:pPr>
              <w:pStyle w:val="7"/>
              <w:numPr>
                <w:ilvl w:val="0"/>
                <w:numId w:val="51"/>
              </w:numPr>
              <w:tabs>
                <w:tab w:val="left" w:pos="223"/>
              </w:tabs>
              <w:spacing w:before="0" w:after="0" w:line="139" w:lineRule="auto"/>
              <w:ind w:left="40" w:right="126" w:firstLine="0"/>
              <w:jc w:val="left"/>
              <w:rPr>
                <w:rFonts w:hint="eastAsia" w:ascii="仿宋" w:hAnsi="仿宋" w:eastAsia="仿宋" w:cs="仿宋"/>
                <w:sz w:val="18"/>
              </w:rPr>
            </w:pPr>
            <w:r>
              <w:rPr>
                <w:rFonts w:hint="eastAsia" w:ascii="仿宋" w:hAnsi="仿宋" w:eastAsia="仿宋" w:cs="仿宋"/>
                <w:sz w:val="18"/>
              </w:rPr>
              <w:t>任教30</w:t>
            </w:r>
            <w:r>
              <w:rPr>
                <w:rFonts w:hint="eastAsia" w:ascii="仿宋" w:hAnsi="仿宋" w:eastAsia="仿宋" w:cs="仿宋"/>
                <w:spacing w:val="-2"/>
                <w:sz w:val="18"/>
              </w:rPr>
              <w:t>年乡村教师以上教师申请荣</w:t>
            </w:r>
            <w:r>
              <w:rPr>
                <w:rFonts w:hint="eastAsia" w:ascii="仿宋" w:hAnsi="仿宋" w:eastAsia="仿宋" w:cs="仿宋"/>
                <w:sz w:val="18"/>
              </w:rPr>
              <w:t>誉证书相关政策</w:t>
            </w:r>
          </w:p>
        </w:tc>
        <w:tc>
          <w:tcPr>
            <w:tcW w:w="2772" w:type="dxa"/>
          </w:tcPr>
          <w:p>
            <w:pPr>
              <w:pStyle w:val="7"/>
              <w:spacing w:before="43" w:line="139" w:lineRule="auto"/>
              <w:ind w:left="40" w:right="15"/>
              <w:jc w:val="both"/>
              <w:rPr>
                <w:rFonts w:hint="eastAsia" w:ascii="仿宋" w:hAnsi="仿宋" w:eastAsia="仿宋" w:cs="仿宋"/>
                <w:sz w:val="18"/>
              </w:rPr>
            </w:pPr>
            <w:r>
              <w:rPr>
                <w:rFonts w:hint="eastAsia" w:ascii="仿宋" w:hAnsi="仿宋" w:eastAsia="仿宋" w:cs="仿宋"/>
                <w:sz w:val="18"/>
              </w:rPr>
              <w:t>《中华人民共和国政府信息公开条例》《关于做好乡村学校从教30年教师荣誉证书颁发工作的通</w:t>
            </w:r>
          </w:p>
          <w:p>
            <w:pPr>
              <w:pStyle w:val="7"/>
              <w:spacing w:line="158" w:lineRule="exact"/>
              <w:ind w:left="40"/>
              <w:rPr>
                <w:rFonts w:hint="eastAsia" w:ascii="仿宋" w:hAnsi="仿宋" w:eastAsia="仿宋" w:cs="仿宋"/>
                <w:sz w:val="18"/>
              </w:rPr>
            </w:pPr>
            <w:r>
              <w:rPr>
                <w:rFonts w:hint="eastAsia" w:ascii="仿宋" w:hAnsi="仿宋" w:eastAsia="仿宋" w:cs="仿宋"/>
                <w:sz w:val="18"/>
              </w:rPr>
              <w:t>知》</w:t>
            </w:r>
          </w:p>
        </w:tc>
        <w:tc>
          <w:tcPr>
            <w:tcW w:w="1464" w:type="dxa"/>
          </w:tcPr>
          <w:p>
            <w:pPr>
              <w:pStyle w:val="7"/>
              <w:spacing w:before="156"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spacing w:before="3"/>
              <w:rPr>
                <w:rFonts w:hint="eastAsia" w:ascii="仿宋" w:hAnsi="仿宋" w:eastAsia="仿宋" w:cs="仿宋"/>
                <w:sz w:val="16"/>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spacing w:before="4"/>
              <w:rPr>
                <w:rFonts w:hint="eastAsia" w:ascii="仿宋" w:hAnsi="仿宋" w:eastAsia="仿宋" w:cs="仿宋"/>
                <w:sz w:val="16"/>
              </w:rPr>
            </w:pPr>
          </w:p>
          <w:p>
            <w:pPr>
              <w:pStyle w:val="7"/>
              <w:numPr>
                <w:ilvl w:val="0"/>
                <w:numId w:val="52"/>
              </w:numPr>
              <w:tabs>
                <w:tab w:val="left" w:pos="222"/>
              </w:tabs>
              <w:spacing w:before="0"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spacing w:before="4"/>
              <w:rPr>
                <w:rFonts w:hint="eastAsia" w:ascii="仿宋" w:hAnsi="仿宋" w:eastAsia="仿宋" w:cs="仿宋"/>
                <w:sz w:val="16"/>
              </w:rPr>
            </w:pPr>
          </w:p>
          <w:p>
            <w:pPr>
              <w:pStyle w:val="7"/>
              <w:ind w:right="98"/>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spacing w:before="4"/>
              <w:rPr>
                <w:rFonts w:hint="eastAsia" w:ascii="仿宋" w:hAnsi="仿宋" w:eastAsia="仿宋" w:cs="仿宋"/>
                <w:sz w:val="16"/>
              </w:rPr>
            </w:pPr>
          </w:p>
          <w:p>
            <w:pPr>
              <w:pStyle w:val="7"/>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spacing w:before="4"/>
              <w:rPr>
                <w:rFonts w:hint="eastAsia" w:ascii="仿宋" w:hAnsi="仿宋" w:eastAsia="仿宋" w:cs="仿宋"/>
                <w:sz w:val="16"/>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7" w:hRule="atLeast"/>
        </w:trPr>
        <w:tc>
          <w:tcPr>
            <w:tcW w:w="329" w:type="dxa"/>
          </w:tcPr>
          <w:p>
            <w:pPr>
              <w:pStyle w:val="7"/>
              <w:rPr>
                <w:rFonts w:hint="eastAsia" w:ascii="仿宋" w:hAnsi="仿宋" w:eastAsia="仿宋" w:cs="仿宋"/>
                <w:sz w:val="18"/>
              </w:rPr>
            </w:pPr>
          </w:p>
          <w:p>
            <w:pPr>
              <w:pStyle w:val="7"/>
              <w:spacing w:before="14"/>
              <w:rPr>
                <w:rFonts w:hint="eastAsia" w:ascii="仿宋" w:hAnsi="仿宋" w:eastAsia="仿宋" w:cs="仿宋"/>
                <w:sz w:val="12"/>
              </w:rPr>
            </w:pPr>
          </w:p>
          <w:p>
            <w:pPr>
              <w:pStyle w:val="7"/>
              <w:ind w:right="51"/>
              <w:jc w:val="right"/>
              <w:rPr>
                <w:rFonts w:hint="eastAsia" w:ascii="仿宋" w:hAnsi="仿宋" w:eastAsia="仿宋" w:cs="仿宋"/>
                <w:sz w:val="18"/>
              </w:rPr>
            </w:pPr>
            <w:r>
              <w:rPr>
                <w:rFonts w:hint="eastAsia" w:ascii="仿宋" w:hAnsi="仿宋" w:eastAsia="仿宋" w:cs="仿宋"/>
                <w:sz w:val="18"/>
              </w:rPr>
              <w:t>27</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rPr>
                <w:rFonts w:hint="eastAsia" w:ascii="仿宋" w:hAnsi="仿宋" w:eastAsia="仿宋" w:cs="仿宋"/>
                <w:sz w:val="18"/>
              </w:rPr>
            </w:pPr>
          </w:p>
          <w:p>
            <w:pPr>
              <w:pStyle w:val="7"/>
              <w:spacing w:before="15"/>
              <w:rPr>
                <w:rFonts w:hint="eastAsia" w:ascii="仿宋" w:hAnsi="仿宋" w:eastAsia="仿宋" w:cs="仿宋"/>
                <w:sz w:val="12"/>
              </w:rPr>
            </w:pPr>
          </w:p>
          <w:p>
            <w:pPr>
              <w:pStyle w:val="7"/>
              <w:spacing w:line="139" w:lineRule="auto"/>
              <w:ind w:left="95" w:right="70"/>
              <w:rPr>
                <w:rFonts w:hint="eastAsia" w:ascii="仿宋" w:hAnsi="仿宋" w:eastAsia="仿宋" w:cs="仿宋"/>
                <w:sz w:val="18"/>
              </w:rPr>
            </w:pPr>
            <w:r>
              <w:rPr>
                <w:rFonts w:hint="eastAsia" w:ascii="仿宋" w:hAnsi="仿宋" w:eastAsia="仿宋" w:cs="仿宋"/>
                <w:sz w:val="18"/>
              </w:rPr>
              <w:t>教师职称评审</w:t>
            </w:r>
          </w:p>
        </w:tc>
        <w:tc>
          <w:tcPr>
            <w:tcW w:w="3098" w:type="dxa"/>
          </w:tcPr>
          <w:p>
            <w:pPr>
              <w:pStyle w:val="7"/>
              <w:numPr>
                <w:ilvl w:val="0"/>
                <w:numId w:val="53"/>
              </w:numPr>
              <w:tabs>
                <w:tab w:val="left" w:pos="223"/>
              </w:tabs>
              <w:spacing w:before="6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评审政策</w:t>
            </w:r>
          </w:p>
          <w:p>
            <w:pPr>
              <w:pStyle w:val="7"/>
              <w:numPr>
                <w:ilvl w:val="0"/>
                <w:numId w:val="53"/>
              </w:numPr>
              <w:tabs>
                <w:tab w:val="left" w:pos="223"/>
              </w:tabs>
              <w:spacing w:before="0" w:after="0" w:line="224" w:lineRule="exact"/>
              <w:ind w:left="222" w:right="0" w:hanging="183"/>
              <w:jc w:val="left"/>
              <w:rPr>
                <w:rFonts w:hint="eastAsia" w:ascii="仿宋" w:hAnsi="仿宋" w:eastAsia="仿宋" w:cs="仿宋"/>
                <w:sz w:val="18"/>
              </w:rPr>
            </w:pPr>
            <w:r>
              <w:rPr>
                <w:rFonts w:hint="eastAsia" w:ascii="仿宋" w:hAnsi="仿宋" w:eastAsia="仿宋" w:cs="仿宋"/>
                <w:sz w:val="18"/>
              </w:rPr>
              <w:t>评审通知</w:t>
            </w:r>
          </w:p>
          <w:p>
            <w:pPr>
              <w:pStyle w:val="7"/>
              <w:numPr>
                <w:ilvl w:val="0"/>
                <w:numId w:val="53"/>
              </w:numPr>
              <w:tabs>
                <w:tab w:val="left" w:pos="223"/>
              </w:tabs>
              <w:spacing w:before="0" w:after="0" w:line="224" w:lineRule="exact"/>
              <w:ind w:left="222" w:right="0" w:hanging="183"/>
              <w:jc w:val="left"/>
              <w:rPr>
                <w:rFonts w:hint="eastAsia" w:ascii="仿宋" w:hAnsi="仿宋" w:eastAsia="仿宋" w:cs="仿宋"/>
                <w:sz w:val="18"/>
              </w:rPr>
            </w:pPr>
            <w:r>
              <w:rPr>
                <w:rFonts w:hint="eastAsia" w:ascii="仿宋" w:hAnsi="仿宋" w:eastAsia="仿宋" w:cs="仿宋"/>
                <w:sz w:val="18"/>
              </w:rPr>
              <w:t>学校拟推荐人选名单</w:t>
            </w:r>
          </w:p>
          <w:p>
            <w:pPr>
              <w:pStyle w:val="7"/>
              <w:numPr>
                <w:ilvl w:val="0"/>
                <w:numId w:val="53"/>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评审结果</w:t>
            </w:r>
          </w:p>
          <w:p>
            <w:pPr>
              <w:pStyle w:val="7"/>
              <w:numPr>
                <w:ilvl w:val="0"/>
                <w:numId w:val="53"/>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最终结果</w:t>
            </w:r>
          </w:p>
        </w:tc>
        <w:tc>
          <w:tcPr>
            <w:tcW w:w="2772" w:type="dxa"/>
          </w:tcPr>
          <w:p>
            <w:pPr>
              <w:pStyle w:val="7"/>
              <w:spacing w:before="5"/>
              <w:rPr>
                <w:rFonts w:hint="eastAsia" w:ascii="仿宋" w:hAnsi="仿宋" w:eastAsia="仿宋" w:cs="仿宋"/>
                <w:sz w:val="17"/>
              </w:rPr>
            </w:pPr>
          </w:p>
          <w:p>
            <w:pPr>
              <w:pStyle w:val="7"/>
              <w:spacing w:before="1" w:line="139" w:lineRule="auto"/>
              <w:ind w:left="40" w:right="14"/>
              <w:jc w:val="both"/>
              <w:rPr>
                <w:rFonts w:hint="eastAsia" w:ascii="仿宋" w:hAnsi="仿宋" w:eastAsia="仿宋" w:cs="仿宋"/>
                <w:sz w:val="18"/>
              </w:rPr>
            </w:pPr>
            <w:r>
              <w:rPr>
                <w:rFonts w:hint="eastAsia" w:ascii="仿宋" w:hAnsi="仿宋" w:eastAsia="仿宋" w:cs="仿宋"/>
                <w:sz w:val="18"/>
              </w:rPr>
              <w:t>《中华人民共和国政府信息公开条例》《人力资源社会保障部教育部关于印发深化中小学教师职称制度改革的指导意见的通知》</w:t>
            </w:r>
          </w:p>
        </w:tc>
        <w:tc>
          <w:tcPr>
            <w:tcW w:w="1464" w:type="dxa"/>
          </w:tcPr>
          <w:p>
            <w:pPr>
              <w:pStyle w:val="7"/>
              <w:spacing w:before="5"/>
              <w:rPr>
                <w:rFonts w:hint="eastAsia" w:ascii="仿宋" w:hAnsi="仿宋" w:eastAsia="仿宋" w:cs="仿宋"/>
                <w:sz w:val="17"/>
              </w:rPr>
            </w:pPr>
          </w:p>
          <w:p>
            <w:pPr>
              <w:pStyle w:val="7"/>
              <w:spacing w:before="1" w:line="139" w:lineRule="auto"/>
              <w:ind w:left="40" w:right="130"/>
              <w:jc w:val="both"/>
              <w:rPr>
                <w:rFonts w:hint="eastAsia" w:ascii="仿宋" w:hAnsi="仿宋" w:eastAsia="仿宋" w:cs="仿宋"/>
                <w:sz w:val="18"/>
              </w:rPr>
            </w:pPr>
            <w:r>
              <w:rPr>
                <w:rFonts w:hint="eastAsia" w:ascii="仿宋" w:hAnsi="仿宋" w:eastAsia="仿宋" w:cs="仿宋"/>
                <w:sz w:val="18"/>
              </w:rPr>
              <w:t>信息形成</w:t>
            </w:r>
            <w:r>
              <w:rPr>
                <w:rFonts w:hint="eastAsia" w:ascii="仿宋" w:hAnsi="仿宋" w:eastAsia="仿宋" w:cs="仿宋"/>
                <w:spacing w:val="3"/>
                <w:sz w:val="18"/>
              </w:rPr>
              <w:t>（</w:t>
            </w:r>
            <w:r>
              <w:rPr>
                <w:rFonts w:hint="eastAsia" w:ascii="仿宋" w:hAnsi="仿宋" w:eastAsia="仿宋" w:cs="仿宋"/>
                <w:sz w:val="18"/>
              </w:rPr>
              <w:t>变 更）3个工作日</w:t>
            </w:r>
            <w:r>
              <w:rPr>
                <w:rFonts w:hint="eastAsia" w:ascii="仿宋" w:hAnsi="仿宋" w:eastAsia="仿宋" w:cs="仿宋"/>
                <w:spacing w:val="-3"/>
                <w:sz w:val="18"/>
              </w:rPr>
              <w:t>内，公示时间不</w:t>
            </w:r>
            <w:r>
              <w:rPr>
                <w:rFonts w:hint="eastAsia" w:ascii="仿宋" w:hAnsi="仿宋" w:eastAsia="仿宋" w:cs="仿宋"/>
                <w:sz w:val="18"/>
              </w:rPr>
              <w:t>少于7个工作日</w:t>
            </w:r>
          </w:p>
        </w:tc>
        <w:tc>
          <w:tcPr>
            <w:tcW w:w="1325" w:type="dxa"/>
          </w:tcPr>
          <w:p>
            <w:pPr>
              <w:pStyle w:val="7"/>
              <w:rPr>
                <w:rFonts w:hint="eastAsia" w:ascii="仿宋" w:hAnsi="仿宋" w:eastAsia="仿宋" w:cs="仿宋"/>
                <w:sz w:val="18"/>
              </w:rPr>
            </w:pPr>
          </w:p>
          <w:p>
            <w:pPr>
              <w:pStyle w:val="7"/>
              <w:spacing w:before="15"/>
              <w:rPr>
                <w:rFonts w:hint="eastAsia" w:ascii="仿宋" w:hAnsi="仿宋" w:eastAsia="仿宋" w:cs="仿宋"/>
                <w:sz w:val="12"/>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spacing w:before="14"/>
              <w:rPr>
                <w:rFonts w:hint="eastAsia" w:ascii="仿宋" w:hAnsi="仿宋" w:eastAsia="仿宋" w:cs="仿宋"/>
                <w:sz w:val="12"/>
              </w:rPr>
            </w:pPr>
          </w:p>
          <w:p>
            <w:pPr>
              <w:pStyle w:val="7"/>
              <w:numPr>
                <w:ilvl w:val="0"/>
                <w:numId w:val="54"/>
              </w:numPr>
              <w:tabs>
                <w:tab w:val="left" w:pos="222"/>
              </w:tabs>
              <w:spacing w:before="0"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850" w:type="dxa"/>
            <w:gridSpan w:val="2"/>
          </w:tcPr>
          <w:p>
            <w:pPr>
              <w:pStyle w:val="7"/>
              <w:rPr>
                <w:rFonts w:hint="eastAsia" w:ascii="仿宋" w:hAnsi="仿宋" w:eastAsia="仿宋" w:cs="仿宋"/>
                <w:sz w:val="18"/>
              </w:rPr>
            </w:pPr>
          </w:p>
          <w:p>
            <w:pPr>
              <w:pStyle w:val="7"/>
              <w:spacing w:before="16"/>
              <w:rPr>
                <w:rFonts w:hint="eastAsia" w:ascii="仿宋" w:hAnsi="仿宋" w:eastAsia="仿宋" w:cs="仿宋"/>
                <w:sz w:val="12"/>
              </w:rPr>
            </w:pPr>
          </w:p>
          <w:p>
            <w:pPr>
              <w:pStyle w:val="7"/>
              <w:ind w:left="455"/>
              <w:rPr>
                <w:rFonts w:hint="eastAsia" w:ascii="仿宋" w:hAnsi="仿宋" w:eastAsia="仿宋" w:cs="仿宋"/>
                <w:sz w:val="18"/>
              </w:rPr>
            </w:pPr>
            <w:r>
              <w:rPr>
                <w:rFonts w:hint="eastAsia" w:ascii="仿宋" w:hAnsi="仿宋" w:eastAsia="仿宋" w:cs="仿宋"/>
                <w:sz w:val="18"/>
              </w:rPr>
              <w:t>教师</w:t>
            </w:r>
          </w:p>
        </w:tc>
        <w:tc>
          <w:tcPr>
            <w:tcW w:w="403" w:type="dxa"/>
          </w:tcPr>
          <w:p>
            <w:pPr>
              <w:pStyle w:val="7"/>
              <w:rPr>
                <w:rFonts w:hint="eastAsia" w:ascii="仿宋" w:hAnsi="仿宋" w:eastAsia="仿宋" w:cs="仿宋"/>
                <w:sz w:val="18"/>
              </w:rPr>
            </w:pPr>
          </w:p>
          <w:p>
            <w:pPr>
              <w:pStyle w:val="7"/>
              <w:spacing w:before="14"/>
              <w:rPr>
                <w:rFonts w:hint="eastAsia" w:ascii="仿宋" w:hAnsi="仿宋" w:eastAsia="仿宋" w:cs="仿宋"/>
                <w:sz w:val="12"/>
              </w:rPr>
            </w:pPr>
          </w:p>
          <w:p>
            <w:pPr>
              <w:pStyle w:val="7"/>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14"/>
              <w:rPr>
                <w:rFonts w:hint="eastAsia" w:ascii="仿宋" w:hAnsi="仿宋" w:eastAsia="仿宋" w:cs="仿宋"/>
                <w:sz w:val="12"/>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p>
            <w:pPr>
              <w:pStyle w:val="7"/>
              <w:spacing w:before="14"/>
              <w:rPr>
                <w:rFonts w:hint="eastAsia" w:ascii="仿宋" w:hAnsi="仿宋" w:eastAsia="仿宋" w:cs="仿宋"/>
                <w:sz w:val="12"/>
              </w:rPr>
            </w:pPr>
          </w:p>
          <w:p>
            <w:pPr>
              <w:pStyle w:val="7"/>
              <w:ind w:left="134"/>
              <w:rPr>
                <w:rFonts w:hint="eastAsia" w:ascii="仿宋" w:hAnsi="仿宋" w:eastAsia="仿宋" w:cs="仿宋"/>
                <w:sz w:val="18"/>
              </w:rPr>
            </w:pPr>
            <w:r>
              <w:rPr>
                <w:rFonts w:hint="eastAsia" w:ascii="仿宋" w:hAnsi="仿宋" w:eastAsia="仿宋" w:cs="仿宋"/>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9" w:hRule="atLeast"/>
        </w:trPr>
        <w:tc>
          <w:tcPr>
            <w:tcW w:w="329"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4"/>
              <w:rPr>
                <w:rFonts w:hint="eastAsia" w:ascii="仿宋" w:hAnsi="仿宋" w:eastAsia="仿宋" w:cs="仿宋"/>
                <w:sz w:val="22"/>
              </w:rPr>
            </w:pPr>
          </w:p>
          <w:p>
            <w:pPr>
              <w:pStyle w:val="7"/>
              <w:ind w:right="51"/>
              <w:jc w:val="right"/>
              <w:rPr>
                <w:rFonts w:hint="eastAsia" w:ascii="仿宋" w:hAnsi="仿宋" w:eastAsia="仿宋" w:cs="仿宋"/>
                <w:sz w:val="18"/>
              </w:rPr>
            </w:pPr>
            <w:r>
              <w:rPr>
                <w:rFonts w:hint="eastAsia" w:ascii="仿宋" w:hAnsi="仿宋" w:eastAsia="仿宋" w:cs="仿宋"/>
                <w:sz w:val="18"/>
              </w:rPr>
              <w:t>28</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6"/>
              <w:rPr>
                <w:rFonts w:hint="eastAsia" w:ascii="仿宋" w:hAnsi="仿宋" w:eastAsia="仿宋" w:cs="仿宋"/>
                <w:sz w:val="22"/>
              </w:rPr>
            </w:pPr>
          </w:p>
          <w:p>
            <w:pPr>
              <w:pStyle w:val="7"/>
              <w:spacing w:line="139" w:lineRule="auto"/>
              <w:ind w:left="95" w:right="70"/>
              <w:rPr>
                <w:rFonts w:hint="eastAsia" w:ascii="仿宋" w:hAnsi="仿宋" w:eastAsia="仿宋" w:cs="仿宋"/>
                <w:sz w:val="18"/>
              </w:rPr>
            </w:pPr>
            <w:r>
              <w:rPr>
                <w:rFonts w:hint="eastAsia" w:ascii="仿宋" w:hAnsi="仿宋" w:eastAsia="仿宋" w:cs="仿宋"/>
                <w:sz w:val="18"/>
              </w:rPr>
              <w:t>特岗教师招聘</w:t>
            </w:r>
          </w:p>
        </w:tc>
        <w:tc>
          <w:tcPr>
            <w:tcW w:w="3098" w:type="dxa"/>
          </w:tcPr>
          <w:p>
            <w:pPr>
              <w:pStyle w:val="7"/>
              <w:numPr>
                <w:ilvl w:val="0"/>
                <w:numId w:val="55"/>
              </w:numPr>
              <w:tabs>
                <w:tab w:val="left" w:pos="223"/>
              </w:tabs>
              <w:spacing w:before="65"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岗位设置管理政策、条件、程序等</w:t>
            </w:r>
          </w:p>
          <w:p>
            <w:pPr>
              <w:pStyle w:val="7"/>
              <w:numPr>
                <w:ilvl w:val="0"/>
                <w:numId w:val="55"/>
              </w:numPr>
              <w:tabs>
                <w:tab w:val="left" w:pos="223"/>
              </w:tabs>
              <w:spacing w:before="0" w:after="0" w:line="224" w:lineRule="exact"/>
              <w:ind w:left="222" w:right="0" w:hanging="183"/>
              <w:jc w:val="left"/>
              <w:rPr>
                <w:rFonts w:hint="eastAsia" w:ascii="仿宋" w:hAnsi="仿宋" w:eastAsia="仿宋" w:cs="仿宋"/>
                <w:sz w:val="18"/>
              </w:rPr>
            </w:pPr>
            <w:r>
              <w:rPr>
                <w:rFonts w:hint="eastAsia" w:ascii="仿宋" w:hAnsi="仿宋" w:eastAsia="仿宋" w:cs="仿宋"/>
                <w:sz w:val="18"/>
              </w:rPr>
              <w:t>特岗教师招聘文件及招聘公告</w:t>
            </w:r>
          </w:p>
          <w:p>
            <w:pPr>
              <w:pStyle w:val="7"/>
              <w:numPr>
                <w:ilvl w:val="0"/>
                <w:numId w:val="55"/>
              </w:numPr>
              <w:tabs>
                <w:tab w:val="left" w:pos="223"/>
              </w:tabs>
              <w:spacing w:before="0" w:after="0" w:line="224" w:lineRule="exact"/>
              <w:ind w:left="222" w:right="0" w:hanging="183"/>
              <w:jc w:val="left"/>
              <w:rPr>
                <w:rFonts w:hint="eastAsia" w:ascii="仿宋" w:hAnsi="仿宋" w:eastAsia="仿宋" w:cs="仿宋"/>
                <w:sz w:val="18"/>
              </w:rPr>
            </w:pPr>
            <w:r>
              <w:rPr>
                <w:rFonts w:hint="eastAsia" w:ascii="仿宋" w:hAnsi="仿宋" w:eastAsia="仿宋" w:cs="仿宋"/>
                <w:sz w:val="18"/>
              </w:rPr>
              <w:t>初审结果</w:t>
            </w:r>
          </w:p>
          <w:p>
            <w:pPr>
              <w:pStyle w:val="7"/>
              <w:numPr>
                <w:ilvl w:val="0"/>
                <w:numId w:val="55"/>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笔试成绩</w:t>
            </w:r>
          </w:p>
          <w:p>
            <w:pPr>
              <w:pStyle w:val="7"/>
              <w:numPr>
                <w:ilvl w:val="0"/>
                <w:numId w:val="55"/>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资格复审结果</w:t>
            </w:r>
          </w:p>
          <w:p>
            <w:pPr>
              <w:pStyle w:val="7"/>
              <w:numPr>
                <w:ilvl w:val="0"/>
                <w:numId w:val="55"/>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参加面试人员、面试成绩</w:t>
            </w:r>
          </w:p>
          <w:p>
            <w:pPr>
              <w:pStyle w:val="7"/>
              <w:numPr>
                <w:ilvl w:val="0"/>
                <w:numId w:val="55"/>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进入考察人员名单</w:t>
            </w:r>
          </w:p>
          <w:p>
            <w:pPr>
              <w:pStyle w:val="7"/>
              <w:numPr>
                <w:ilvl w:val="0"/>
                <w:numId w:val="55"/>
              </w:numPr>
              <w:tabs>
                <w:tab w:val="left" w:pos="223"/>
              </w:tabs>
              <w:spacing w:before="0" w:after="0" w:line="224" w:lineRule="exact"/>
              <w:ind w:left="222" w:right="0" w:hanging="183"/>
              <w:jc w:val="left"/>
              <w:rPr>
                <w:rFonts w:hint="eastAsia" w:ascii="仿宋" w:hAnsi="仿宋" w:eastAsia="仿宋" w:cs="仿宋"/>
                <w:sz w:val="18"/>
              </w:rPr>
            </w:pPr>
            <w:r>
              <w:rPr>
                <w:rFonts w:hint="eastAsia" w:ascii="仿宋" w:hAnsi="仿宋" w:eastAsia="仿宋" w:cs="仿宋"/>
                <w:sz w:val="18"/>
              </w:rPr>
              <w:t>拟聘用人员名单</w:t>
            </w:r>
          </w:p>
          <w:p>
            <w:pPr>
              <w:pStyle w:val="7"/>
              <w:numPr>
                <w:ilvl w:val="0"/>
                <w:numId w:val="55"/>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最终聘用结果</w:t>
            </w:r>
          </w:p>
        </w:tc>
        <w:tc>
          <w:tcPr>
            <w:tcW w:w="2772" w:type="dxa"/>
          </w:tcPr>
          <w:p>
            <w:pPr>
              <w:pStyle w:val="7"/>
              <w:spacing w:before="10"/>
              <w:rPr>
                <w:rFonts w:hint="eastAsia" w:ascii="仿宋" w:hAnsi="仿宋" w:eastAsia="仿宋" w:cs="仿宋"/>
                <w:sz w:val="10"/>
              </w:rPr>
            </w:pPr>
          </w:p>
          <w:p>
            <w:pPr>
              <w:pStyle w:val="7"/>
              <w:spacing w:line="141" w:lineRule="auto"/>
              <w:ind w:left="40" w:right="14"/>
              <w:jc w:val="both"/>
              <w:rPr>
                <w:rFonts w:hint="eastAsia" w:ascii="仿宋" w:hAnsi="仿宋" w:eastAsia="仿宋" w:cs="仿宋"/>
                <w:sz w:val="18"/>
              </w:rPr>
            </w:pPr>
            <w:r>
              <w:rPr>
                <w:rFonts w:hint="eastAsia" w:ascii="仿宋" w:hAnsi="仿宋" w:eastAsia="仿宋" w:cs="仿宋"/>
                <w:sz w:val="18"/>
              </w:rPr>
              <w:t>《中华人民共和国政府信息公开条例》《教育部 财政部 人事部中央编办 关于实施农村义务教育阶段学校教师特设岗位计划的通知》《教育部 财政部 人力资源社会保障部 中央编办 关于继续组织实施</w:t>
            </w:r>
            <w:r>
              <w:rPr>
                <w:rFonts w:hint="eastAsia" w:ascii="仿宋" w:hAnsi="仿宋" w:eastAsia="仿宋" w:cs="仿宋"/>
                <w:w w:val="155"/>
                <w:sz w:val="18"/>
              </w:rPr>
              <w:t>“</w:t>
            </w:r>
            <w:r>
              <w:rPr>
                <w:rFonts w:hint="eastAsia" w:ascii="仿宋" w:hAnsi="仿宋" w:eastAsia="仿宋" w:cs="仿宋"/>
                <w:sz w:val="18"/>
              </w:rPr>
              <w:t>农村义务教育阶段学校教师特设岗位计划</w:t>
            </w:r>
            <w:r>
              <w:rPr>
                <w:rFonts w:hint="eastAsia" w:ascii="仿宋" w:hAnsi="仿宋" w:eastAsia="仿宋" w:cs="仿宋"/>
                <w:w w:val="155"/>
                <w:sz w:val="18"/>
              </w:rPr>
              <w:t>”</w:t>
            </w:r>
            <w:r>
              <w:rPr>
                <w:rFonts w:hint="eastAsia" w:ascii="仿宋" w:hAnsi="仿宋" w:eastAsia="仿宋" w:cs="仿宋"/>
                <w:sz w:val="18"/>
              </w:rPr>
              <w:t>的通知》等</w:t>
            </w:r>
          </w:p>
        </w:tc>
        <w:tc>
          <w:tcPr>
            <w:tcW w:w="1464" w:type="dxa"/>
          </w:tcPr>
          <w:p>
            <w:pPr>
              <w:pStyle w:val="7"/>
              <w:rPr>
                <w:rFonts w:hint="eastAsia" w:ascii="仿宋" w:hAnsi="仿宋" w:eastAsia="仿宋" w:cs="仿宋"/>
                <w:sz w:val="18"/>
              </w:rPr>
            </w:pPr>
          </w:p>
          <w:p>
            <w:pPr>
              <w:pStyle w:val="7"/>
              <w:spacing w:before="10"/>
              <w:rPr>
                <w:rFonts w:hint="eastAsia" w:ascii="仿宋" w:hAnsi="仿宋" w:eastAsia="仿宋" w:cs="仿宋"/>
                <w:sz w:val="26"/>
              </w:rPr>
            </w:pPr>
          </w:p>
          <w:p>
            <w:pPr>
              <w:pStyle w:val="7"/>
              <w:spacing w:line="141" w:lineRule="auto"/>
              <w:ind w:left="40" w:right="130"/>
              <w:jc w:val="both"/>
              <w:rPr>
                <w:rFonts w:hint="eastAsia" w:ascii="仿宋" w:hAnsi="仿宋" w:eastAsia="仿宋" w:cs="仿宋"/>
                <w:sz w:val="18"/>
              </w:rPr>
            </w:pPr>
            <w:r>
              <w:rPr>
                <w:rFonts w:hint="eastAsia" w:ascii="仿宋" w:hAnsi="仿宋" w:eastAsia="仿宋" w:cs="仿宋"/>
                <w:sz w:val="18"/>
              </w:rPr>
              <w:t>信息形成</w:t>
            </w:r>
            <w:r>
              <w:rPr>
                <w:rFonts w:hint="eastAsia" w:ascii="仿宋" w:hAnsi="仿宋" w:eastAsia="仿宋" w:cs="仿宋"/>
                <w:spacing w:val="3"/>
                <w:sz w:val="18"/>
              </w:rPr>
              <w:t>（</w:t>
            </w:r>
            <w:r>
              <w:rPr>
                <w:rFonts w:hint="eastAsia" w:ascii="仿宋" w:hAnsi="仿宋" w:eastAsia="仿宋" w:cs="仿宋"/>
                <w:sz w:val="18"/>
              </w:rPr>
              <w:t>变 更）3个工作日</w:t>
            </w:r>
            <w:r>
              <w:rPr>
                <w:rFonts w:hint="eastAsia" w:ascii="仿宋" w:hAnsi="仿宋" w:eastAsia="仿宋" w:cs="仿宋"/>
                <w:spacing w:val="-3"/>
                <w:sz w:val="18"/>
              </w:rPr>
              <w:t>内，公示时间不</w:t>
            </w:r>
            <w:r>
              <w:rPr>
                <w:rFonts w:hint="eastAsia" w:ascii="仿宋" w:hAnsi="仿宋" w:eastAsia="仿宋" w:cs="仿宋"/>
                <w:sz w:val="18"/>
              </w:rPr>
              <w:t>少于7个工作日</w:t>
            </w:r>
          </w:p>
        </w:tc>
        <w:tc>
          <w:tcPr>
            <w:tcW w:w="1325"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6"/>
              <w:rPr>
                <w:rFonts w:hint="eastAsia" w:ascii="仿宋" w:hAnsi="仿宋" w:eastAsia="仿宋" w:cs="仿宋"/>
                <w:sz w:val="22"/>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4"/>
              <w:rPr>
                <w:rFonts w:hint="eastAsia" w:ascii="仿宋" w:hAnsi="仿宋" w:eastAsia="仿宋" w:cs="仿宋"/>
                <w:sz w:val="22"/>
              </w:rPr>
            </w:pPr>
          </w:p>
          <w:p>
            <w:pPr>
              <w:pStyle w:val="7"/>
              <w:numPr>
                <w:ilvl w:val="0"/>
                <w:numId w:val="56"/>
              </w:numPr>
              <w:tabs>
                <w:tab w:val="left" w:pos="222"/>
              </w:tabs>
              <w:spacing w:before="0"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rPr>
                <w:rFonts w:hint="eastAsia" w:ascii="仿宋" w:hAnsi="仿宋" w:eastAsia="仿宋" w:cs="仿宋"/>
                <w:sz w:val="18"/>
              </w:rPr>
            </w:pPr>
          </w:p>
        </w:tc>
        <w:tc>
          <w:tcPr>
            <w:tcW w:w="425" w:type="dxa"/>
          </w:tcPr>
          <w:p>
            <w:pPr>
              <w:pStyle w:val="7"/>
              <w:rPr>
                <w:rFonts w:hint="eastAsia" w:ascii="仿宋" w:hAnsi="仿宋" w:eastAsia="仿宋" w:cs="仿宋"/>
                <w:sz w:val="18"/>
              </w:rPr>
            </w:pPr>
          </w:p>
          <w:p>
            <w:pPr>
              <w:pStyle w:val="7"/>
              <w:spacing w:before="10"/>
              <w:rPr>
                <w:rFonts w:hint="eastAsia" w:ascii="仿宋" w:hAnsi="仿宋" w:eastAsia="仿宋" w:cs="仿宋"/>
                <w:sz w:val="26"/>
              </w:rPr>
            </w:pPr>
          </w:p>
          <w:p>
            <w:pPr>
              <w:pStyle w:val="7"/>
              <w:spacing w:line="141" w:lineRule="auto"/>
              <w:ind w:left="124" w:right="98"/>
              <w:jc w:val="both"/>
              <w:rPr>
                <w:rFonts w:hint="eastAsia" w:ascii="仿宋" w:hAnsi="仿宋" w:eastAsia="仿宋" w:cs="仿宋"/>
                <w:sz w:val="18"/>
              </w:rPr>
            </w:pPr>
            <w:r>
              <w:rPr>
                <w:rFonts w:hint="eastAsia" w:ascii="仿宋" w:hAnsi="仿宋" w:eastAsia="仿宋" w:cs="仿宋"/>
                <w:sz w:val="18"/>
              </w:rPr>
              <w:t>应聘人员</w:t>
            </w:r>
          </w:p>
        </w:tc>
        <w:tc>
          <w:tcPr>
            <w:tcW w:w="403"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4"/>
              <w:rPr>
                <w:rFonts w:hint="eastAsia" w:ascii="仿宋" w:hAnsi="仿宋" w:eastAsia="仿宋" w:cs="仿宋"/>
                <w:sz w:val="22"/>
              </w:rPr>
            </w:pPr>
          </w:p>
          <w:p>
            <w:pPr>
              <w:pStyle w:val="7"/>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4"/>
              <w:rPr>
                <w:rFonts w:hint="eastAsia" w:ascii="仿宋" w:hAnsi="仿宋" w:eastAsia="仿宋" w:cs="仿宋"/>
                <w:sz w:val="22"/>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8" w:hRule="atLeast"/>
        </w:trPr>
        <w:tc>
          <w:tcPr>
            <w:tcW w:w="329" w:type="dxa"/>
          </w:tcPr>
          <w:p>
            <w:pPr>
              <w:pStyle w:val="7"/>
              <w:rPr>
                <w:rFonts w:hint="eastAsia" w:ascii="仿宋" w:hAnsi="仿宋" w:eastAsia="仿宋" w:cs="仿宋"/>
                <w:sz w:val="18"/>
              </w:rPr>
            </w:pPr>
          </w:p>
          <w:p>
            <w:pPr>
              <w:pStyle w:val="7"/>
              <w:spacing w:before="4"/>
              <w:rPr>
                <w:rFonts w:hint="eastAsia" w:ascii="仿宋" w:hAnsi="仿宋" w:eastAsia="仿宋" w:cs="仿宋"/>
                <w:sz w:val="26"/>
              </w:rPr>
            </w:pPr>
          </w:p>
          <w:p>
            <w:pPr>
              <w:pStyle w:val="7"/>
              <w:ind w:right="51"/>
              <w:jc w:val="right"/>
              <w:rPr>
                <w:rFonts w:hint="eastAsia" w:ascii="仿宋" w:hAnsi="仿宋" w:eastAsia="仿宋" w:cs="仿宋"/>
                <w:sz w:val="18"/>
              </w:rPr>
            </w:pPr>
            <w:r>
              <w:rPr>
                <w:rFonts w:hint="eastAsia" w:ascii="仿宋" w:hAnsi="仿宋" w:eastAsia="仿宋" w:cs="仿宋"/>
                <w:sz w:val="18"/>
              </w:rPr>
              <w:t>29</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spacing w:line="139" w:lineRule="auto"/>
              <w:ind w:left="95" w:right="70"/>
              <w:jc w:val="both"/>
              <w:rPr>
                <w:rFonts w:hint="eastAsia" w:ascii="仿宋" w:hAnsi="仿宋" w:eastAsia="仿宋" w:cs="仿宋"/>
                <w:sz w:val="18"/>
              </w:rPr>
            </w:pPr>
            <w:r>
              <w:rPr>
                <w:rFonts w:hint="eastAsia" w:ascii="仿宋" w:hAnsi="仿宋" w:eastAsia="仿宋" w:cs="仿宋"/>
                <w:sz w:val="18"/>
              </w:rPr>
              <w:t>乡村教师生活补助</w:t>
            </w:r>
          </w:p>
        </w:tc>
        <w:tc>
          <w:tcPr>
            <w:tcW w:w="3098" w:type="dxa"/>
          </w:tcPr>
          <w:p>
            <w:pPr>
              <w:pStyle w:val="7"/>
              <w:numPr>
                <w:ilvl w:val="0"/>
                <w:numId w:val="57"/>
              </w:numPr>
              <w:tabs>
                <w:tab w:val="left" w:pos="223"/>
              </w:tabs>
              <w:spacing w:before="58"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管理制度</w:t>
            </w:r>
          </w:p>
          <w:p>
            <w:pPr>
              <w:pStyle w:val="7"/>
              <w:numPr>
                <w:ilvl w:val="0"/>
                <w:numId w:val="57"/>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实施方案</w:t>
            </w:r>
          </w:p>
          <w:p>
            <w:pPr>
              <w:pStyle w:val="7"/>
              <w:numPr>
                <w:ilvl w:val="0"/>
                <w:numId w:val="57"/>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实施时间</w:t>
            </w:r>
          </w:p>
          <w:p>
            <w:pPr>
              <w:pStyle w:val="7"/>
              <w:numPr>
                <w:ilvl w:val="0"/>
                <w:numId w:val="57"/>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补助范围</w:t>
            </w:r>
          </w:p>
          <w:p>
            <w:pPr>
              <w:pStyle w:val="7"/>
              <w:numPr>
                <w:ilvl w:val="0"/>
                <w:numId w:val="57"/>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发放对象</w:t>
            </w:r>
          </w:p>
          <w:p>
            <w:pPr>
              <w:pStyle w:val="7"/>
              <w:numPr>
                <w:ilvl w:val="0"/>
                <w:numId w:val="57"/>
              </w:numPr>
              <w:tabs>
                <w:tab w:val="left" w:pos="223"/>
              </w:tabs>
              <w:spacing w:before="0" w:after="0" w:line="224" w:lineRule="exact"/>
              <w:ind w:left="222" w:right="0" w:hanging="183"/>
              <w:jc w:val="left"/>
              <w:rPr>
                <w:rFonts w:hint="eastAsia" w:ascii="仿宋" w:hAnsi="仿宋" w:eastAsia="仿宋" w:cs="仿宋"/>
                <w:sz w:val="18"/>
              </w:rPr>
            </w:pPr>
            <w:r>
              <w:rPr>
                <w:rFonts w:hint="eastAsia" w:ascii="仿宋" w:hAnsi="仿宋" w:eastAsia="仿宋" w:cs="仿宋"/>
                <w:sz w:val="18"/>
              </w:rPr>
              <w:t>补助档次标准</w:t>
            </w:r>
          </w:p>
          <w:p>
            <w:pPr>
              <w:pStyle w:val="7"/>
              <w:numPr>
                <w:ilvl w:val="0"/>
                <w:numId w:val="57"/>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发放情况</w:t>
            </w:r>
          </w:p>
        </w:tc>
        <w:tc>
          <w:tcPr>
            <w:tcW w:w="2772" w:type="dxa"/>
          </w:tcPr>
          <w:p>
            <w:pPr>
              <w:pStyle w:val="7"/>
              <w:spacing w:before="6"/>
              <w:rPr>
                <w:rFonts w:hint="eastAsia" w:ascii="仿宋" w:hAnsi="仿宋" w:eastAsia="仿宋" w:cs="仿宋"/>
                <w:sz w:val="10"/>
              </w:rPr>
            </w:pPr>
          </w:p>
          <w:p>
            <w:pPr>
              <w:pStyle w:val="7"/>
              <w:spacing w:line="139" w:lineRule="auto"/>
              <w:ind w:left="40" w:right="14"/>
              <w:jc w:val="both"/>
              <w:rPr>
                <w:rFonts w:hint="eastAsia" w:ascii="仿宋" w:hAnsi="仿宋" w:eastAsia="仿宋" w:cs="仿宋"/>
                <w:sz w:val="18"/>
              </w:rPr>
            </w:pPr>
            <w:r>
              <w:rPr>
                <w:rFonts w:hint="eastAsia" w:ascii="仿宋" w:hAnsi="仿宋" w:eastAsia="仿宋" w:cs="仿宋"/>
                <w:sz w:val="18"/>
              </w:rPr>
              <w:t>《中华人民共和国政府信息公开条例》《教育部 财政部关于落实2013年中央1号文件要求对在连片特困地区工作的乡村教师给予生活补助的通知》《教育部关于加强乡村教师生活补助经费管理有关工作的通知》</w:t>
            </w:r>
          </w:p>
        </w:tc>
        <w:tc>
          <w:tcPr>
            <w:tcW w:w="1464" w:type="dxa"/>
          </w:tcPr>
          <w:p>
            <w:pPr>
              <w:pStyle w:val="7"/>
              <w:rPr>
                <w:rFonts w:hint="eastAsia" w:ascii="仿宋" w:hAnsi="仿宋" w:eastAsia="仿宋" w:cs="仿宋"/>
                <w:sz w:val="18"/>
              </w:rPr>
            </w:pPr>
          </w:p>
          <w:p>
            <w:pPr>
              <w:pStyle w:val="7"/>
              <w:spacing w:before="7"/>
              <w:rPr>
                <w:rFonts w:hint="eastAsia" w:ascii="仿宋" w:hAnsi="仿宋" w:eastAsia="仿宋" w:cs="仿宋"/>
                <w:sz w:val="12"/>
              </w:rPr>
            </w:pPr>
          </w:p>
          <w:p>
            <w:pPr>
              <w:pStyle w:val="7"/>
              <w:spacing w:line="141" w:lineRule="auto"/>
              <w:ind w:left="40" w:right="129"/>
              <w:jc w:val="both"/>
              <w:rPr>
                <w:rFonts w:hint="eastAsia" w:ascii="仿宋" w:hAnsi="仿宋" w:eastAsia="仿宋" w:cs="仿宋"/>
                <w:sz w:val="18"/>
              </w:rPr>
            </w:pPr>
            <w:r>
              <w:rPr>
                <w:rFonts w:hint="eastAsia" w:ascii="仿宋" w:hAnsi="仿宋" w:eastAsia="仿宋" w:cs="仿宋"/>
                <w:sz w:val="18"/>
              </w:rPr>
              <w:t>信息形成</w:t>
            </w:r>
            <w:r>
              <w:rPr>
                <w:rFonts w:hint="eastAsia" w:ascii="仿宋" w:hAnsi="仿宋" w:eastAsia="仿宋" w:cs="仿宋"/>
                <w:spacing w:val="3"/>
                <w:sz w:val="18"/>
              </w:rPr>
              <w:t>（</w:t>
            </w:r>
            <w:r>
              <w:rPr>
                <w:rFonts w:hint="eastAsia" w:ascii="仿宋" w:hAnsi="仿宋" w:eastAsia="仿宋" w:cs="仿宋"/>
                <w:sz w:val="18"/>
              </w:rPr>
              <w:t>变 更）3个工作日</w:t>
            </w:r>
            <w:r>
              <w:rPr>
                <w:rFonts w:hint="eastAsia" w:ascii="仿宋" w:hAnsi="仿宋" w:eastAsia="仿宋" w:cs="仿宋"/>
                <w:spacing w:val="-3"/>
                <w:sz w:val="18"/>
              </w:rPr>
              <w:t>内；教师申领情况进行常年公示</w:t>
            </w:r>
          </w:p>
        </w:tc>
        <w:tc>
          <w:tcPr>
            <w:tcW w:w="1325" w:type="dxa"/>
          </w:tcPr>
          <w:p>
            <w:pPr>
              <w:pStyle w:val="7"/>
              <w:rPr>
                <w:rFonts w:hint="eastAsia" w:ascii="仿宋" w:hAnsi="仿宋" w:eastAsia="仿宋" w:cs="仿宋"/>
                <w:sz w:val="18"/>
              </w:rPr>
            </w:pPr>
          </w:p>
          <w:p>
            <w:pPr>
              <w:pStyle w:val="7"/>
              <w:rPr>
                <w:rFonts w:hint="eastAsia" w:ascii="仿宋" w:hAnsi="仿宋" w:eastAsia="仿宋" w:cs="仿宋"/>
                <w:sz w:val="26"/>
              </w:rPr>
            </w:pPr>
          </w:p>
          <w:p>
            <w:pPr>
              <w:pStyle w:val="7"/>
              <w:spacing w:line="141" w:lineRule="auto"/>
              <w:ind w:left="40" w:right="172"/>
              <w:rPr>
                <w:rFonts w:hint="eastAsia" w:ascii="仿宋" w:hAnsi="仿宋" w:eastAsia="仿宋" w:cs="仿宋"/>
                <w:sz w:val="18"/>
              </w:rPr>
            </w:pPr>
            <w:r>
              <w:rPr>
                <w:rFonts w:hint="eastAsia" w:ascii="仿宋" w:hAnsi="仿宋" w:eastAsia="仿宋" w:cs="仿宋"/>
                <w:sz w:val="18"/>
              </w:rPr>
              <w:t>县（市、区） 教育部门</w:t>
            </w:r>
          </w:p>
        </w:tc>
        <w:tc>
          <w:tcPr>
            <w:tcW w:w="1188" w:type="dxa"/>
          </w:tcPr>
          <w:p>
            <w:pPr>
              <w:pStyle w:val="7"/>
              <w:rPr>
                <w:rFonts w:hint="eastAsia" w:ascii="仿宋" w:hAnsi="仿宋" w:eastAsia="仿宋" w:cs="仿宋"/>
                <w:sz w:val="18"/>
              </w:rPr>
            </w:pPr>
          </w:p>
          <w:p>
            <w:pPr>
              <w:pStyle w:val="7"/>
              <w:spacing w:before="6"/>
              <w:rPr>
                <w:rFonts w:hint="eastAsia" w:ascii="仿宋" w:hAnsi="仿宋" w:eastAsia="仿宋" w:cs="仿宋"/>
                <w:sz w:val="19"/>
              </w:rPr>
            </w:pPr>
          </w:p>
          <w:p>
            <w:pPr>
              <w:pStyle w:val="7"/>
              <w:numPr>
                <w:ilvl w:val="0"/>
                <w:numId w:val="58"/>
              </w:numPr>
              <w:tabs>
                <w:tab w:val="left" w:pos="222"/>
              </w:tabs>
              <w:spacing w:before="0" w:after="0" w:line="303"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58"/>
              </w:numPr>
              <w:tabs>
                <w:tab w:val="left" w:pos="222"/>
              </w:tabs>
              <w:spacing w:before="0" w:after="0" w:line="303"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rPr>
                <w:rFonts w:hint="eastAsia" w:ascii="仿宋" w:hAnsi="仿宋" w:eastAsia="仿宋" w:cs="仿宋"/>
                <w:sz w:val="18"/>
              </w:rPr>
            </w:pPr>
          </w:p>
          <w:p>
            <w:pPr>
              <w:pStyle w:val="7"/>
              <w:spacing w:before="4"/>
              <w:rPr>
                <w:rFonts w:hint="eastAsia" w:ascii="仿宋" w:hAnsi="仿宋" w:eastAsia="仿宋" w:cs="仿宋"/>
                <w:sz w:val="26"/>
              </w:rPr>
            </w:pPr>
          </w:p>
          <w:p>
            <w:pPr>
              <w:pStyle w:val="7"/>
              <w:ind w:right="98"/>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4"/>
              <w:rPr>
                <w:rFonts w:hint="eastAsia" w:ascii="仿宋" w:hAnsi="仿宋" w:eastAsia="仿宋" w:cs="仿宋"/>
                <w:sz w:val="26"/>
              </w:rPr>
            </w:pPr>
          </w:p>
          <w:p>
            <w:pPr>
              <w:pStyle w:val="7"/>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4"/>
              <w:rPr>
                <w:rFonts w:hint="eastAsia" w:ascii="仿宋" w:hAnsi="仿宋" w:eastAsia="仿宋" w:cs="仿宋"/>
                <w:sz w:val="26"/>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329" w:type="dxa"/>
          </w:tcPr>
          <w:p>
            <w:pPr>
              <w:pStyle w:val="7"/>
              <w:spacing w:before="4"/>
              <w:rPr>
                <w:rFonts w:hint="eastAsia" w:ascii="仿宋" w:hAnsi="仿宋" w:eastAsia="仿宋" w:cs="仿宋"/>
                <w:sz w:val="17"/>
              </w:rPr>
            </w:pPr>
          </w:p>
          <w:p>
            <w:pPr>
              <w:pStyle w:val="7"/>
              <w:ind w:right="51"/>
              <w:jc w:val="right"/>
              <w:rPr>
                <w:rFonts w:hint="eastAsia" w:ascii="仿宋" w:hAnsi="仿宋" w:eastAsia="仿宋" w:cs="仿宋"/>
                <w:sz w:val="18"/>
              </w:rPr>
            </w:pPr>
            <w:r>
              <w:rPr>
                <w:rFonts w:hint="eastAsia" w:ascii="仿宋" w:hAnsi="仿宋" w:eastAsia="仿宋" w:cs="仿宋"/>
                <w:sz w:val="18"/>
              </w:rPr>
              <w:t>30</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spacing w:before="10"/>
              <w:rPr>
                <w:rFonts w:hint="eastAsia" w:ascii="仿宋" w:hAnsi="仿宋" w:eastAsia="仿宋" w:cs="仿宋"/>
                <w:sz w:val="10"/>
              </w:rPr>
            </w:pPr>
          </w:p>
          <w:p>
            <w:pPr>
              <w:pStyle w:val="7"/>
              <w:spacing w:line="139" w:lineRule="auto"/>
              <w:ind w:left="95" w:right="70"/>
              <w:jc w:val="both"/>
              <w:rPr>
                <w:rFonts w:hint="eastAsia" w:ascii="仿宋" w:hAnsi="仿宋" w:eastAsia="仿宋" w:cs="仿宋"/>
                <w:sz w:val="18"/>
              </w:rPr>
            </w:pPr>
            <w:r>
              <w:rPr>
                <w:rFonts w:hint="eastAsia" w:ascii="仿宋" w:hAnsi="仿宋" w:eastAsia="仿宋" w:cs="仿宋"/>
                <w:sz w:val="18"/>
              </w:rPr>
              <w:t>普通话培训及测试</w:t>
            </w:r>
          </w:p>
        </w:tc>
        <w:tc>
          <w:tcPr>
            <w:tcW w:w="3098" w:type="dxa"/>
          </w:tcPr>
          <w:p>
            <w:pPr>
              <w:pStyle w:val="7"/>
              <w:spacing w:before="9"/>
              <w:rPr>
                <w:rFonts w:hint="eastAsia" w:ascii="仿宋" w:hAnsi="仿宋" w:eastAsia="仿宋" w:cs="仿宋"/>
                <w:sz w:val="10"/>
              </w:rPr>
            </w:pPr>
          </w:p>
          <w:p>
            <w:pPr>
              <w:pStyle w:val="7"/>
              <w:numPr>
                <w:ilvl w:val="0"/>
                <w:numId w:val="59"/>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开展普通话培训、测试的通知</w:t>
            </w:r>
          </w:p>
          <w:p>
            <w:pPr>
              <w:pStyle w:val="7"/>
              <w:numPr>
                <w:ilvl w:val="0"/>
                <w:numId w:val="59"/>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测试结果查询</w:t>
            </w:r>
          </w:p>
        </w:tc>
        <w:tc>
          <w:tcPr>
            <w:tcW w:w="2772" w:type="dxa"/>
          </w:tcPr>
          <w:p>
            <w:pPr>
              <w:pStyle w:val="7"/>
              <w:spacing w:before="10"/>
              <w:rPr>
                <w:rFonts w:hint="eastAsia" w:ascii="仿宋" w:hAnsi="仿宋" w:eastAsia="仿宋" w:cs="仿宋"/>
                <w:sz w:val="10"/>
              </w:rPr>
            </w:pPr>
          </w:p>
          <w:p>
            <w:pPr>
              <w:pStyle w:val="7"/>
              <w:spacing w:line="139" w:lineRule="auto"/>
              <w:ind w:left="40" w:right="15"/>
              <w:jc w:val="both"/>
              <w:rPr>
                <w:rFonts w:hint="eastAsia" w:ascii="仿宋" w:hAnsi="仿宋" w:eastAsia="仿宋" w:cs="仿宋"/>
                <w:sz w:val="18"/>
              </w:rPr>
            </w:pPr>
            <w:r>
              <w:rPr>
                <w:rFonts w:hint="eastAsia" w:ascii="仿宋" w:hAnsi="仿宋" w:eastAsia="仿宋" w:cs="仿宋"/>
                <w:sz w:val="18"/>
              </w:rPr>
              <w:t>《中华人民共和国政府信息公开条例》《普通话水平测试管理规定》（教育部令第16号）</w:t>
            </w:r>
          </w:p>
        </w:tc>
        <w:tc>
          <w:tcPr>
            <w:tcW w:w="1464" w:type="dxa"/>
          </w:tcPr>
          <w:p>
            <w:pPr>
              <w:pStyle w:val="7"/>
              <w:spacing w:before="10"/>
              <w:rPr>
                <w:rFonts w:hint="eastAsia" w:ascii="仿宋" w:hAnsi="仿宋" w:eastAsia="仿宋" w:cs="仿宋"/>
                <w:sz w:val="10"/>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spacing w:before="6"/>
              <w:rPr>
                <w:rFonts w:hint="eastAsia" w:ascii="仿宋" w:hAnsi="仿宋" w:eastAsia="仿宋" w:cs="仿宋"/>
                <w:sz w:val="17"/>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spacing w:before="4"/>
              <w:rPr>
                <w:rFonts w:hint="eastAsia" w:ascii="仿宋" w:hAnsi="仿宋" w:eastAsia="仿宋" w:cs="仿宋"/>
                <w:sz w:val="17"/>
              </w:rPr>
            </w:pPr>
          </w:p>
          <w:p>
            <w:pPr>
              <w:pStyle w:val="7"/>
              <w:numPr>
                <w:ilvl w:val="0"/>
                <w:numId w:val="60"/>
              </w:numPr>
              <w:tabs>
                <w:tab w:val="left" w:pos="222"/>
              </w:tabs>
              <w:spacing w:before="0"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spacing w:before="4"/>
              <w:rPr>
                <w:rFonts w:hint="eastAsia" w:ascii="仿宋" w:hAnsi="仿宋" w:eastAsia="仿宋" w:cs="仿宋"/>
                <w:sz w:val="17"/>
              </w:rPr>
            </w:pPr>
          </w:p>
          <w:p>
            <w:pPr>
              <w:pStyle w:val="7"/>
              <w:ind w:right="98"/>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spacing w:before="4"/>
              <w:rPr>
                <w:rFonts w:hint="eastAsia" w:ascii="仿宋" w:hAnsi="仿宋" w:eastAsia="仿宋" w:cs="仿宋"/>
                <w:sz w:val="17"/>
              </w:rPr>
            </w:pPr>
          </w:p>
          <w:p>
            <w:pPr>
              <w:pStyle w:val="7"/>
              <w:ind w:left="21"/>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spacing w:before="4"/>
              <w:rPr>
                <w:rFonts w:hint="eastAsia" w:ascii="仿宋" w:hAnsi="仿宋" w:eastAsia="仿宋" w:cs="仿宋"/>
                <w:sz w:val="17"/>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bl>
    <w:p>
      <w:pPr>
        <w:spacing w:after="0"/>
        <w:rPr>
          <w:rFonts w:hint="eastAsia" w:ascii="仿宋" w:hAnsi="仿宋" w:eastAsia="仿宋" w:cs="仿宋"/>
          <w:sz w:val="18"/>
        </w:rPr>
        <w:sectPr>
          <w:pgSz w:w="16840" w:h="11910" w:orient="landscape"/>
          <w:pgMar w:top="1040" w:right="1280" w:bottom="580" w:left="1260" w:header="0" w:footer="386" w:gutter="0"/>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9"/>
        <w:gridCol w:w="509"/>
        <w:gridCol w:w="732"/>
        <w:gridCol w:w="3098"/>
        <w:gridCol w:w="2772"/>
        <w:gridCol w:w="1464"/>
        <w:gridCol w:w="1325"/>
        <w:gridCol w:w="1188"/>
        <w:gridCol w:w="425"/>
        <w:gridCol w:w="425"/>
        <w:gridCol w:w="403"/>
        <w:gridCol w:w="477"/>
        <w:gridCol w:w="446"/>
        <w:gridCol w:w="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29" w:type="dxa"/>
            <w:vMerge w:val="restart"/>
          </w:tcPr>
          <w:p>
            <w:pPr>
              <w:pStyle w:val="7"/>
              <w:spacing w:before="6"/>
              <w:rPr>
                <w:rFonts w:hint="eastAsia" w:ascii="仿宋" w:hAnsi="仿宋" w:eastAsia="仿宋" w:cs="仿宋"/>
                <w:sz w:val="21"/>
              </w:rPr>
            </w:pPr>
          </w:p>
          <w:p>
            <w:pPr>
              <w:pStyle w:val="7"/>
              <w:spacing w:line="160" w:lineRule="auto"/>
              <w:ind w:left="76" w:right="50"/>
              <w:rPr>
                <w:rFonts w:hint="eastAsia" w:ascii="仿宋" w:hAnsi="仿宋" w:eastAsia="仿宋" w:cs="仿宋"/>
                <w:sz w:val="18"/>
              </w:rPr>
            </w:pPr>
            <w:r>
              <w:rPr>
                <w:rFonts w:hint="eastAsia" w:ascii="仿宋" w:hAnsi="仿宋" w:eastAsia="仿宋" w:cs="仿宋"/>
                <w:sz w:val="18"/>
              </w:rPr>
              <w:t>序号</w:t>
            </w:r>
          </w:p>
        </w:tc>
        <w:tc>
          <w:tcPr>
            <w:tcW w:w="1241" w:type="dxa"/>
            <w:gridSpan w:val="2"/>
          </w:tcPr>
          <w:p>
            <w:pPr>
              <w:pStyle w:val="7"/>
              <w:spacing w:before="27" w:line="296" w:lineRule="exact"/>
              <w:ind w:left="258"/>
              <w:rPr>
                <w:rFonts w:hint="eastAsia" w:ascii="仿宋" w:hAnsi="仿宋" w:eastAsia="仿宋" w:cs="仿宋"/>
                <w:sz w:val="18"/>
              </w:rPr>
            </w:pPr>
            <w:r>
              <w:rPr>
                <w:rFonts w:hint="eastAsia" w:ascii="仿宋" w:hAnsi="仿宋" w:eastAsia="仿宋" w:cs="仿宋"/>
                <w:sz w:val="18"/>
              </w:rPr>
              <w:t>公开事项</w:t>
            </w:r>
          </w:p>
        </w:tc>
        <w:tc>
          <w:tcPr>
            <w:tcW w:w="3098" w:type="dxa"/>
            <w:vMerge w:val="restart"/>
          </w:tcPr>
          <w:p>
            <w:pPr>
              <w:pStyle w:val="7"/>
              <w:spacing w:before="10"/>
              <w:rPr>
                <w:rFonts w:hint="eastAsia" w:ascii="仿宋" w:hAnsi="仿宋" w:eastAsia="仿宋" w:cs="仿宋"/>
                <w:sz w:val="16"/>
              </w:rPr>
            </w:pPr>
          </w:p>
          <w:p>
            <w:pPr>
              <w:pStyle w:val="7"/>
              <w:spacing w:before="1" w:line="277" w:lineRule="exact"/>
              <w:ind w:left="1168" w:right="1146"/>
              <w:jc w:val="center"/>
              <w:rPr>
                <w:rFonts w:hint="eastAsia" w:ascii="仿宋" w:hAnsi="仿宋" w:eastAsia="仿宋" w:cs="仿宋"/>
                <w:sz w:val="18"/>
              </w:rPr>
            </w:pPr>
            <w:r>
              <w:rPr>
                <w:rFonts w:hint="eastAsia" w:ascii="仿宋" w:hAnsi="仿宋" w:eastAsia="仿宋" w:cs="仿宋"/>
                <w:sz w:val="18"/>
              </w:rPr>
              <w:t>公开内容</w:t>
            </w:r>
          </w:p>
          <w:p>
            <w:pPr>
              <w:pStyle w:val="7"/>
              <w:spacing w:line="277" w:lineRule="exact"/>
              <w:ind w:left="1168" w:right="1147"/>
              <w:jc w:val="center"/>
              <w:rPr>
                <w:rFonts w:hint="eastAsia" w:ascii="仿宋" w:hAnsi="仿宋" w:eastAsia="仿宋" w:cs="仿宋"/>
                <w:sz w:val="18"/>
              </w:rPr>
            </w:pPr>
            <w:r>
              <w:rPr>
                <w:rFonts w:hint="eastAsia" w:ascii="仿宋" w:hAnsi="仿宋" w:eastAsia="仿宋" w:cs="仿宋"/>
                <w:sz w:val="18"/>
              </w:rPr>
              <w:t>（</w:t>
            </w:r>
            <w:r>
              <w:rPr>
                <w:rFonts w:hint="eastAsia" w:ascii="仿宋" w:hAnsi="仿宋" w:eastAsia="仿宋" w:cs="仿宋"/>
                <w:spacing w:val="1"/>
                <w:sz w:val="18"/>
              </w:rPr>
              <w:t>要素</w:t>
            </w:r>
            <w:r>
              <w:rPr>
                <w:rFonts w:hint="eastAsia" w:ascii="仿宋" w:hAnsi="仿宋" w:eastAsia="仿宋" w:cs="仿宋"/>
                <w:sz w:val="18"/>
              </w:rPr>
              <w:t>）</w:t>
            </w:r>
          </w:p>
        </w:tc>
        <w:tc>
          <w:tcPr>
            <w:tcW w:w="2772" w:type="dxa"/>
            <w:vMerge w:val="restart"/>
          </w:tcPr>
          <w:p>
            <w:pPr>
              <w:pStyle w:val="7"/>
              <w:spacing w:before="8"/>
              <w:rPr>
                <w:rFonts w:hint="eastAsia" w:ascii="仿宋" w:hAnsi="仿宋" w:eastAsia="仿宋" w:cs="仿宋"/>
                <w:sz w:val="23"/>
              </w:rPr>
            </w:pPr>
          </w:p>
          <w:p>
            <w:pPr>
              <w:pStyle w:val="7"/>
              <w:ind w:left="40"/>
              <w:rPr>
                <w:rFonts w:hint="eastAsia" w:ascii="仿宋" w:hAnsi="仿宋" w:eastAsia="仿宋" w:cs="仿宋"/>
                <w:sz w:val="18"/>
              </w:rPr>
            </w:pPr>
            <w:r>
              <w:rPr>
                <w:rFonts w:hint="eastAsia" w:ascii="仿宋" w:hAnsi="仿宋" w:eastAsia="仿宋" w:cs="仿宋"/>
                <w:sz w:val="18"/>
              </w:rPr>
              <w:t>公开依据</w:t>
            </w:r>
          </w:p>
        </w:tc>
        <w:tc>
          <w:tcPr>
            <w:tcW w:w="1464" w:type="dxa"/>
            <w:vMerge w:val="restart"/>
          </w:tcPr>
          <w:p>
            <w:pPr>
              <w:pStyle w:val="7"/>
              <w:spacing w:before="6"/>
              <w:rPr>
                <w:rFonts w:hint="eastAsia" w:ascii="仿宋" w:hAnsi="仿宋" w:eastAsia="仿宋" w:cs="仿宋"/>
                <w:sz w:val="21"/>
              </w:rPr>
            </w:pPr>
          </w:p>
          <w:p>
            <w:pPr>
              <w:pStyle w:val="7"/>
              <w:spacing w:line="160" w:lineRule="auto"/>
              <w:ind w:left="551" w:right="528"/>
              <w:jc w:val="center"/>
              <w:rPr>
                <w:rFonts w:hint="eastAsia" w:ascii="仿宋" w:hAnsi="仿宋" w:eastAsia="仿宋" w:cs="仿宋"/>
                <w:sz w:val="18"/>
              </w:rPr>
            </w:pPr>
            <w:r>
              <w:rPr>
                <w:rFonts w:hint="eastAsia" w:ascii="仿宋" w:hAnsi="仿宋" w:eastAsia="仿宋" w:cs="仿宋"/>
                <w:sz w:val="18"/>
              </w:rPr>
              <w:t>公开时限</w:t>
            </w:r>
          </w:p>
        </w:tc>
        <w:tc>
          <w:tcPr>
            <w:tcW w:w="1325" w:type="dxa"/>
            <w:vMerge w:val="restart"/>
          </w:tcPr>
          <w:p>
            <w:pPr>
              <w:pStyle w:val="7"/>
              <w:spacing w:before="6"/>
              <w:rPr>
                <w:rFonts w:hint="eastAsia" w:ascii="仿宋" w:hAnsi="仿宋" w:eastAsia="仿宋" w:cs="仿宋"/>
                <w:sz w:val="21"/>
              </w:rPr>
            </w:pPr>
          </w:p>
          <w:p>
            <w:pPr>
              <w:pStyle w:val="7"/>
              <w:spacing w:line="160" w:lineRule="auto"/>
              <w:ind w:left="482" w:right="458"/>
              <w:jc w:val="center"/>
              <w:rPr>
                <w:rFonts w:hint="eastAsia" w:ascii="仿宋" w:hAnsi="仿宋" w:eastAsia="仿宋" w:cs="仿宋"/>
                <w:sz w:val="18"/>
              </w:rPr>
            </w:pPr>
            <w:r>
              <w:rPr>
                <w:rFonts w:hint="eastAsia" w:ascii="仿宋" w:hAnsi="仿宋" w:eastAsia="仿宋" w:cs="仿宋"/>
                <w:sz w:val="18"/>
              </w:rPr>
              <w:t>公开主体</w:t>
            </w:r>
          </w:p>
        </w:tc>
        <w:tc>
          <w:tcPr>
            <w:tcW w:w="1188" w:type="dxa"/>
            <w:vMerge w:val="restart"/>
          </w:tcPr>
          <w:p>
            <w:pPr>
              <w:pStyle w:val="7"/>
              <w:spacing w:before="8"/>
              <w:rPr>
                <w:rFonts w:hint="eastAsia" w:ascii="仿宋" w:hAnsi="仿宋" w:eastAsia="仿宋" w:cs="仿宋"/>
                <w:sz w:val="23"/>
              </w:rPr>
            </w:pPr>
          </w:p>
          <w:p>
            <w:pPr>
              <w:pStyle w:val="7"/>
              <w:ind w:left="-44" w:right="-72"/>
              <w:rPr>
                <w:rFonts w:hint="eastAsia" w:ascii="仿宋" w:hAnsi="仿宋" w:eastAsia="仿宋" w:cs="仿宋"/>
                <w:sz w:val="18"/>
              </w:rPr>
            </w:pPr>
            <w:r>
              <w:rPr>
                <w:rFonts w:hint="eastAsia" w:ascii="仿宋" w:hAnsi="仿宋" w:eastAsia="仿宋" w:cs="仿宋"/>
                <w:sz w:val="18"/>
              </w:rPr>
              <w:t>公开渠道和载体</w:t>
            </w:r>
          </w:p>
        </w:tc>
        <w:tc>
          <w:tcPr>
            <w:tcW w:w="850" w:type="dxa"/>
            <w:gridSpan w:val="2"/>
          </w:tcPr>
          <w:p>
            <w:pPr>
              <w:pStyle w:val="7"/>
              <w:spacing w:before="27" w:line="296" w:lineRule="exact"/>
              <w:ind w:left="62"/>
              <w:rPr>
                <w:rFonts w:hint="eastAsia" w:ascii="仿宋" w:hAnsi="仿宋" w:eastAsia="仿宋" w:cs="仿宋"/>
                <w:sz w:val="18"/>
              </w:rPr>
            </w:pPr>
            <w:r>
              <w:rPr>
                <w:rFonts w:hint="eastAsia" w:ascii="仿宋" w:hAnsi="仿宋" w:eastAsia="仿宋" w:cs="仿宋"/>
                <w:sz w:val="18"/>
              </w:rPr>
              <w:t>公开对象</w:t>
            </w:r>
          </w:p>
        </w:tc>
        <w:tc>
          <w:tcPr>
            <w:tcW w:w="880" w:type="dxa"/>
            <w:gridSpan w:val="2"/>
          </w:tcPr>
          <w:p>
            <w:pPr>
              <w:pStyle w:val="7"/>
              <w:spacing w:before="27" w:line="296" w:lineRule="exact"/>
              <w:ind w:left="76"/>
              <w:rPr>
                <w:rFonts w:hint="eastAsia" w:ascii="仿宋" w:hAnsi="仿宋" w:eastAsia="仿宋" w:cs="仿宋"/>
                <w:sz w:val="18"/>
              </w:rPr>
            </w:pPr>
            <w:r>
              <w:rPr>
                <w:rFonts w:hint="eastAsia" w:ascii="仿宋" w:hAnsi="仿宋" w:eastAsia="仿宋" w:cs="仿宋"/>
                <w:sz w:val="18"/>
              </w:rPr>
              <w:t>公开方式</w:t>
            </w:r>
          </w:p>
        </w:tc>
        <w:tc>
          <w:tcPr>
            <w:tcW w:w="892" w:type="dxa"/>
            <w:gridSpan w:val="2"/>
          </w:tcPr>
          <w:p>
            <w:pPr>
              <w:pStyle w:val="7"/>
              <w:spacing w:before="27" w:line="296" w:lineRule="exact"/>
              <w:ind w:left="84"/>
              <w:rPr>
                <w:rFonts w:hint="eastAsia" w:ascii="仿宋" w:hAnsi="仿宋" w:eastAsia="仿宋" w:cs="仿宋"/>
                <w:sz w:val="18"/>
              </w:rPr>
            </w:pPr>
            <w:r>
              <w:rPr>
                <w:rFonts w:hint="eastAsia" w:ascii="仿宋" w:hAnsi="仿宋" w:eastAsia="仿宋" w:cs="仿宋"/>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329" w:type="dxa"/>
            <w:vMerge w:val="continue"/>
            <w:tcBorders>
              <w:top w:val="nil"/>
            </w:tcBorders>
          </w:tcPr>
          <w:p>
            <w:pPr>
              <w:rPr>
                <w:rFonts w:hint="eastAsia" w:ascii="仿宋" w:hAnsi="仿宋" w:eastAsia="仿宋" w:cs="仿宋"/>
                <w:sz w:val="2"/>
                <w:szCs w:val="2"/>
              </w:rPr>
            </w:pPr>
          </w:p>
        </w:tc>
        <w:tc>
          <w:tcPr>
            <w:tcW w:w="509" w:type="dxa"/>
          </w:tcPr>
          <w:p>
            <w:pPr>
              <w:pStyle w:val="7"/>
              <w:spacing w:before="4"/>
              <w:rPr>
                <w:rFonts w:hint="eastAsia" w:ascii="仿宋" w:hAnsi="仿宋" w:eastAsia="仿宋" w:cs="仿宋"/>
                <w:sz w:val="10"/>
              </w:rPr>
            </w:pPr>
          </w:p>
          <w:p>
            <w:pPr>
              <w:pStyle w:val="7"/>
              <w:spacing w:line="163" w:lineRule="auto"/>
              <w:ind w:left="74" w:right="50"/>
              <w:rPr>
                <w:rFonts w:hint="eastAsia" w:ascii="仿宋" w:hAnsi="仿宋" w:eastAsia="仿宋" w:cs="仿宋"/>
                <w:sz w:val="18"/>
              </w:rPr>
            </w:pPr>
            <w:r>
              <w:rPr>
                <w:rFonts w:hint="eastAsia" w:ascii="仿宋" w:hAnsi="仿宋" w:eastAsia="仿宋" w:cs="仿宋"/>
                <w:sz w:val="18"/>
              </w:rPr>
              <w:t>一级事项</w:t>
            </w:r>
          </w:p>
        </w:tc>
        <w:tc>
          <w:tcPr>
            <w:tcW w:w="732" w:type="dxa"/>
          </w:tcPr>
          <w:p>
            <w:pPr>
              <w:pStyle w:val="7"/>
              <w:spacing w:before="4"/>
              <w:rPr>
                <w:rFonts w:hint="eastAsia" w:ascii="仿宋" w:hAnsi="仿宋" w:eastAsia="仿宋" w:cs="仿宋"/>
                <w:sz w:val="10"/>
              </w:rPr>
            </w:pPr>
          </w:p>
          <w:p>
            <w:pPr>
              <w:pStyle w:val="7"/>
              <w:spacing w:line="163" w:lineRule="auto"/>
              <w:ind w:left="275" w:right="70" w:hanging="180"/>
              <w:rPr>
                <w:rFonts w:hint="eastAsia" w:ascii="仿宋" w:hAnsi="仿宋" w:eastAsia="仿宋" w:cs="仿宋"/>
                <w:sz w:val="18"/>
              </w:rPr>
            </w:pPr>
            <w:r>
              <w:rPr>
                <w:rFonts w:hint="eastAsia" w:ascii="仿宋" w:hAnsi="仿宋" w:eastAsia="仿宋" w:cs="仿宋"/>
                <w:sz w:val="18"/>
              </w:rPr>
              <w:t>二级事项</w:t>
            </w:r>
          </w:p>
        </w:tc>
        <w:tc>
          <w:tcPr>
            <w:tcW w:w="3098" w:type="dxa"/>
            <w:vMerge w:val="continue"/>
            <w:tcBorders>
              <w:top w:val="nil"/>
            </w:tcBorders>
          </w:tcPr>
          <w:p>
            <w:pPr>
              <w:rPr>
                <w:rFonts w:hint="eastAsia" w:ascii="仿宋" w:hAnsi="仿宋" w:eastAsia="仿宋" w:cs="仿宋"/>
                <w:sz w:val="2"/>
                <w:szCs w:val="2"/>
              </w:rPr>
            </w:pPr>
          </w:p>
        </w:tc>
        <w:tc>
          <w:tcPr>
            <w:tcW w:w="2772" w:type="dxa"/>
            <w:vMerge w:val="continue"/>
            <w:tcBorders>
              <w:top w:val="nil"/>
            </w:tcBorders>
          </w:tcPr>
          <w:p>
            <w:pPr>
              <w:rPr>
                <w:rFonts w:hint="eastAsia" w:ascii="仿宋" w:hAnsi="仿宋" w:eastAsia="仿宋" w:cs="仿宋"/>
                <w:sz w:val="2"/>
                <w:szCs w:val="2"/>
              </w:rPr>
            </w:pPr>
          </w:p>
        </w:tc>
        <w:tc>
          <w:tcPr>
            <w:tcW w:w="1464" w:type="dxa"/>
            <w:vMerge w:val="continue"/>
            <w:tcBorders>
              <w:top w:val="nil"/>
            </w:tcBorders>
          </w:tcPr>
          <w:p>
            <w:pPr>
              <w:rPr>
                <w:rFonts w:hint="eastAsia" w:ascii="仿宋" w:hAnsi="仿宋" w:eastAsia="仿宋" w:cs="仿宋"/>
                <w:sz w:val="2"/>
                <w:szCs w:val="2"/>
              </w:rPr>
            </w:pPr>
          </w:p>
        </w:tc>
        <w:tc>
          <w:tcPr>
            <w:tcW w:w="1325" w:type="dxa"/>
            <w:vMerge w:val="continue"/>
            <w:tcBorders>
              <w:top w:val="nil"/>
            </w:tcBorders>
          </w:tcPr>
          <w:p>
            <w:pPr>
              <w:rPr>
                <w:rFonts w:hint="eastAsia" w:ascii="仿宋" w:hAnsi="仿宋" w:eastAsia="仿宋" w:cs="仿宋"/>
                <w:sz w:val="2"/>
                <w:szCs w:val="2"/>
              </w:rPr>
            </w:pPr>
          </w:p>
        </w:tc>
        <w:tc>
          <w:tcPr>
            <w:tcW w:w="1188" w:type="dxa"/>
            <w:vMerge w:val="continue"/>
            <w:tcBorders>
              <w:top w:val="nil"/>
            </w:tcBorders>
          </w:tcPr>
          <w:p>
            <w:pPr>
              <w:rPr>
                <w:rFonts w:hint="eastAsia" w:ascii="仿宋" w:hAnsi="仿宋" w:eastAsia="仿宋" w:cs="仿宋"/>
                <w:sz w:val="2"/>
                <w:szCs w:val="2"/>
              </w:rPr>
            </w:pPr>
          </w:p>
        </w:tc>
        <w:tc>
          <w:tcPr>
            <w:tcW w:w="425" w:type="dxa"/>
          </w:tcPr>
          <w:p>
            <w:pPr>
              <w:pStyle w:val="7"/>
              <w:spacing w:before="61" w:line="160" w:lineRule="auto"/>
              <w:ind w:left="124" w:right="98"/>
              <w:rPr>
                <w:rFonts w:hint="eastAsia" w:ascii="仿宋" w:hAnsi="仿宋" w:eastAsia="仿宋" w:cs="仿宋"/>
                <w:sz w:val="18"/>
              </w:rPr>
            </w:pPr>
            <w:r>
              <w:rPr>
                <w:rFonts w:hint="eastAsia" w:ascii="仿宋" w:hAnsi="仿宋" w:eastAsia="仿宋" w:cs="仿宋"/>
                <w:sz w:val="18"/>
              </w:rPr>
              <w:t>全社</w:t>
            </w:r>
          </w:p>
          <w:p>
            <w:pPr>
              <w:pStyle w:val="7"/>
              <w:spacing w:line="177" w:lineRule="exact"/>
              <w:ind w:left="124"/>
              <w:rPr>
                <w:rFonts w:hint="eastAsia" w:ascii="仿宋" w:hAnsi="仿宋" w:eastAsia="仿宋" w:cs="仿宋"/>
                <w:sz w:val="18"/>
              </w:rPr>
            </w:pPr>
            <w:r>
              <w:rPr>
                <w:rFonts w:hint="eastAsia" w:ascii="仿宋" w:hAnsi="仿宋" w:eastAsia="仿宋" w:cs="仿宋"/>
                <w:sz w:val="18"/>
              </w:rPr>
              <w:t>会</w:t>
            </w:r>
          </w:p>
        </w:tc>
        <w:tc>
          <w:tcPr>
            <w:tcW w:w="425" w:type="dxa"/>
          </w:tcPr>
          <w:p>
            <w:pPr>
              <w:pStyle w:val="7"/>
              <w:spacing w:before="32" w:line="160" w:lineRule="auto"/>
              <w:ind w:left="124" w:right="98"/>
              <w:rPr>
                <w:rFonts w:hint="eastAsia" w:ascii="仿宋" w:hAnsi="仿宋" w:eastAsia="仿宋" w:cs="仿宋"/>
                <w:sz w:val="18"/>
              </w:rPr>
            </w:pPr>
            <w:r>
              <w:rPr>
                <w:rFonts w:hint="eastAsia" w:ascii="仿宋" w:hAnsi="仿宋" w:eastAsia="仿宋" w:cs="仿宋"/>
                <w:sz w:val="18"/>
              </w:rPr>
              <w:t>特定</w:t>
            </w:r>
          </w:p>
          <w:p>
            <w:pPr>
              <w:pStyle w:val="7"/>
              <w:spacing w:line="206" w:lineRule="exact"/>
              <w:ind w:left="124"/>
              <w:rPr>
                <w:rFonts w:hint="eastAsia" w:ascii="仿宋" w:hAnsi="仿宋" w:eastAsia="仿宋" w:cs="仿宋"/>
                <w:sz w:val="18"/>
              </w:rPr>
            </w:pPr>
            <w:r>
              <w:rPr>
                <w:rFonts w:hint="eastAsia" w:ascii="仿宋" w:hAnsi="仿宋" w:eastAsia="仿宋" w:cs="仿宋"/>
                <w:sz w:val="18"/>
              </w:rPr>
              <w:t>群</w:t>
            </w:r>
          </w:p>
        </w:tc>
        <w:tc>
          <w:tcPr>
            <w:tcW w:w="403" w:type="dxa"/>
          </w:tcPr>
          <w:p>
            <w:pPr>
              <w:pStyle w:val="7"/>
              <w:spacing w:before="9"/>
              <w:rPr>
                <w:rFonts w:hint="eastAsia" w:ascii="仿宋" w:hAnsi="仿宋" w:eastAsia="仿宋" w:cs="仿宋"/>
                <w:sz w:val="12"/>
              </w:rPr>
            </w:pPr>
          </w:p>
          <w:p>
            <w:pPr>
              <w:pStyle w:val="7"/>
              <w:ind w:left="19"/>
              <w:jc w:val="center"/>
              <w:rPr>
                <w:rFonts w:hint="eastAsia" w:ascii="仿宋" w:hAnsi="仿宋" w:eastAsia="仿宋" w:cs="仿宋"/>
                <w:sz w:val="18"/>
              </w:rPr>
            </w:pPr>
            <w:r>
              <w:rPr>
                <w:rFonts w:hint="eastAsia" w:ascii="仿宋" w:hAnsi="仿宋" w:eastAsia="仿宋" w:cs="仿宋"/>
                <w:sz w:val="18"/>
              </w:rPr>
              <w:t>主动</w:t>
            </w:r>
          </w:p>
        </w:tc>
        <w:tc>
          <w:tcPr>
            <w:tcW w:w="477" w:type="dxa"/>
          </w:tcPr>
          <w:p>
            <w:pPr>
              <w:pStyle w:val="7"/>
              <w:spacing w:before="61" w:line="160" w:lineRule="auto"/>
              <w:ind w:left="59" w:right="33"/>
              <w:rPr>
                <w:rFonts w:hint="eastAsia" w:ascii="仿宋" w:hAnsi="仿宋" w:eastAsia="仿宋" w:cs="仿宋"/>
                <w:sz w:val="18"/>
              </w:rPr>
            </w:pPr>
            <w:r>
              <w:rPr>
                <w:rFonts w:hint="eastAsia" w:ascii="仿宋" w:hAnsi="仿宋" w:eastAsia="仿宋" w:cs="仿宋"/>
                <w:sz w:val="18"/>
              </w:rPr>
              <w:t>依申请公</w:t>
            </w:r>
          </w:p>
          <w:p>
            <w:pPr>
              <w:pStyle w:val="7"/>
              <w:spacing w:line="177" w:lineRule="exact"/>
              <w:ind w:left="150"/>
              <w:rPr>
                <w:rFonts w:hint="eastAsia" w:ascii="仿宋" w:hAnsi="仿宋" w:eastAsia="仿宋" w:cs="仿宋"/>
                <w:sz w:val="18"/>
              </w:rPr>
            </w:pPr>
            <w:r>
              <w:rPr>
                <w:rFonts w:hint="eastAsia" w:ascii="仿宋" w:hAnsi="仿宋" w:eastAsia="仿宋" w:cs="仿宋"/>
                <w:sz w:val="18"/>
              </w:rPr>
              <w:t>开</w:t>
            </w:r>
          </w:p>
        </w:tc>
        <w:tc>
          <w:tcPr>
            <w:tcW w:w="446" w:type="dxa"/>
          </w:tcPr>
          <w:p>
            <w:pPr>
              <w:pStyle w:val="7"/>
              <w:spacing w:before="9"/>
              <w:rPr>
                <w:rFonts w:hint="eastAsia" w:ascii="仿宋" w:hAnsi="仿宋" w:eastAsia="仿宋" w:cs="仿宋"/>
                <w:sz w:val="12"/>
              </w:rPr>
            </w:pPr>
          </w:p>
          <w:p>
            <w:pPr>
              <w:pStyle w:val="7"/>
              <w:ind w:left="24" w:right="2"/>
              <w:jc w:val="center"/>
              <w:rPr>
                <w:rFonts w:hint="eastAsia" w:ascii="仿宋" w:hAnsi="仿宋" w:eastAsia="仿宋" w:cs="仿宋"/>
                <w:sz w:val="18"/>
              </w:rPr>
            </w:pPr>
            <w:r>
              <w:rPr>
                <w:rFonts w:hint="eastAsia" w:ascii="仿宋" w:hAnsi="仿宋" w:eastAsia="仿宋" w:cs="仿宋"/>
                <w:sz w:val="18"/>
              </w:rPr>
              <w:t>县级</w:t>
            </w:r>
          </w:p>
        </w:tc>
        <w:tc>
          <w:tcPr>
            <w:tcW w:w="446" w:type="dxa"/>
          </w:tcPr>
          <w:p>
            <w:pPr>
              <w:pStyle w:val="7"/>
              <w:spacing w:before="4"/>
              <w:rPr>
                <w:rFonts w:hint="eastAsia" w:ascii="仿宋" w:hAnsi="仿宋" w:eastAsia="仿宋" w:cs="仿宋"/>
                <w:sz w:val="10"/>
              </w:rPr>
            </w:pPr>
          </w:p>
          <w:p>
            <w:pPr>
              <w:pStyle w:val="7"/>
              <w:spacing w:line="163" w:lineRule="auto"/>
              <w:ind w:left="43" w:right="17"/>
              <w:rPr>
                <w:rFonts w:hint="eastAsia" w:ascii="仿宋" w:hAnsi="仿宋" w:eastAsia="仿宋" w:cs="仿宋"/>
                <w:sz w:val="18"/>
              </w:rPr>
            </w:pPr>
            <w:r>
              <w:rPr>
                <w:rFonts w:hint="eastAsia" w:ascii="仿宋" w:hAnsi="仿宋" w:eastAsia="仿宋" w:cs="仿宋"/>
                <w:sz w:val="18"/>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329"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spacing w:before="1"/>
              <w:ind w:right="51"/>
              <w:jc w:val="right"/>
              <w:rPr>
                <w:rFonts w:hint="eastAsia" w:ascii="仿宋" w:hAnsi="仿宋" w:eastAsia="仿宋" w:cs="仿宋"/>
                <w:sz w:val="18"/>
              </w:rPr>
            </w:pPr>
            <w:r>
              <w:rPr>
                <w:rFonts w:hint="eastAsia" w:ascii="仿宋" w:hAnsi="仿宋" w:eastAsia="仿宋" w:cs="仿宋"/>
                <w:sz w:val="18"/>
              </w:rPr>
              <w:t>31</w:t>
            </w:r>
          </w:p>
        </w:tc>
        <w:tc>
          <w:tcPr>
            <w:tcW w:w="509"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4"/>
              <w:rPr>
                <w:rFonts w:hint="eastAsia" w:ascii="仿宋" w:hAnsi="仿宋" w:eastAsia="仿宋" w:cs="仿宋"/>
                <w:sz w:val="12"/>
              </w:rPr>
            </w:pPr>
          </w:p>
          <w:p>
            <w:pPr>
              <w:pStyle w:val="7"/>
              <w:spacing w:line="139" w:lineRule="auto"/>
              <w:ind w:left="74" w:right="50"/>
              <w:jc w:val="both"/>
              <w:rPr>
                <w:rFonts w:hint="eastAsia" w:ascii="仿宋" w:hAnsi="仿宋" w:eastAsia="仿宋" w:cs="仿宋"/>
                <w:sz w:val="18"/>
              </w:rPr>
            </w:pPr>
            <w:r>
              <w:rPr>
                <w:rFonts w:hint="eastAsia" w:ascii="仿宋" w:hAnsi="仿宋" w:eastAsia="仿宋" w:cs="仿宋"/>
                <w:sz w:val="18"/>
              </w:rPr>
              <w:t>重要政策执行情况</w:t>
            </w:r>
          </w:p>
        </w:tc>
        <w:tc>
          <w:tcPr>
            <w:tcW w:w="732" w:type="dxa"/>
          </w:tcPr>
          <w:p>
            <w:pPr>
              <w:pStyle w:val="7"/>
              <w:rPr>
                <w:rFonts w:hint="eastAsia" w:ascii="仿宋" w:hAnsi="仿宋" w:eastAsia="仿宋" w:cs="仿宋"/>
                <w:sz w:val="18"/>
              </w:rPr>
            </w:pPr>
          </w:p>
          <w:p>
            <w:pPr>
              <w:pStyle w:val="7"/>
              <w:spacing w:before="10"/>
              <w:rPr>
                <w:rFonts w:hint="eastAsia" w:ascii="仿宋" w:hAnsi="仿宋" w:eastAsia="仿宋" w:cs="仿宋"/>
                <w:sz w:val="19"/>
              </w:rPr>
            </w:pPr>
          </w:p>
          <w:p>
            <w:pPr>
              <w:pStyle w:val="7"/>
              <w:spacing w:line="139" w:lineRule="auto"/>
              <w:ind w:left="275" w:right="70" w:hanging="180"/>
              <w:rPr>
                <w:rFonts w:hint="eastAsia" w:ascii="仿宋" w:hAnsi="仿宋" w:eastAsia="仿宋" w:cs="仿宋"/>
                <w:sz w:val="18"/>
              </w:rPr>
            </w:pPr>
            <w:r>
              <w:rPr>
                <w:rFonts w:hint="eastAsia" w:ascii="仿宋" w:hAnsi="仿宋" w:eastAsia="仿宋" w:cs="仿宋"/>
                <w:sz w:val="18"/>
              </w:rPr>
              <w:t>控辍保学</w:t>
            </w:r>
          </w:p>
        </w:tc>
        <w:tc>
          <w:tcPr>
            <w:tcW w:w="3098" w:type="dxa"/>
          </w:tcPr>
          <w:p>
            <w:pPr>
              <w:pStyle w:val="7"/>
              <w:numPr>
                <w:ilvl w:val="0"/>
                <w:numId w:val="61"/>
              </w:numPr>
              <w:tabs>
                <w:tab w:val="left" w:pos="223"/>
              </w:tabs>
              <w:spacing w:before="60" w:after="0" w:line="303" w:lineRule="exact"/>
              <w:ind w:left="222" w:right="0" w:hanging="183"/>
              <w:jc w:val="left"/>
              <w:rPr>
                <w:rFonts w:hint="eastAsia" w:ascii="仿宋" w:hAnsi="仿宋" w:eastAsia="仿宋" w:cs="仿宋"/>
                <w:sz w:val="18"/>
              </w:rPr>
            </w:pPr>
            <w:r>
              <w:rPr>
                <w:rFonts w:hint="eastAsia" w:ascii="仿宋" w:hAnsi="仿宋" w:eastAsia="仿宋" w:cs="仿宋"/>
                <w:w w:val="155"/>
                <w:sz w:val="18"/>
              </w:rPr>
              <w:t>“</w:t>
            </w:r>
            <w:r>
              <w:rPr>
                <w:rFonts w:hint="eastAsia" w:ascii="仿宋" w:hAnsi="仿宋" w:eastAsia="仿宋" w:cs="仿宋"/>
                <w:spacing w:val="1"/>
                <w:w w:val="110"/>
                <w:sz w:val="18"/>
              </w:rPr>
              <w:t>一县一策</w:t>
            </w:r>
            <w:r>
              <w:rPr>
                <w:rFonts w:hint="eastAsia" w:ascii="仿宋" w:hAnsi="仿宋" w:eastAsia="仿宋" w:cs="仿宋"/>
                <w:w w:val="155"/>
                <w:sz w:val="18"/>
              </w:rPr>
              <w:t>”</w:t>
            </w:r>
            <w:r>
              <w:rPr>
                <w:rFonts w:hint="eastAsia" w:ascii="仿宋" w:hAnsi="仿宋" w:eastAsia="仿宋" w:cs="仿宋"/>
                <w:w w:val="110"/>
                <w:sz w:val="18"/>
              </w:rPr>
              <w:t>控辍保学工作方案</w:t>
            </w:r>
          </w:p>
          <w:p>
            <w:pPr>
              <w:pStyle w:val="7"/>
              <w:numPr>
                <w:ilvl w:val="0"/>
                <w:numId w:val="61"/>
              </w:numPr>
              <w:tabs>
                <w:tab w:val="left" w:pos="223"/>
              </w:tabs>
              <w:spacing w:before="33" w:after="0" w:line="139" w:lineRule="auto"/>
              <w:ind w:left="40" w:right="125" w:firstLine="0"/>
              <w:jc w:val="both"/>
              <w:rPr>
                <w:rFonts w:hint="eastAsia" w:ascii="仿宋" w:hAnsi="仿宋" w:eastAsia="仿宋" w:cs="仿宋"/>
                <w:sz w:val="18"/>
              </w:rPr>
            </w:pPr>
            <w:r>
              <w:rPr>
                <w:rFonts w:hint="eastAsia" w:ascii="仿宋" w:hAnsi="仿宋" w:eastAsia="仿宋" w:cs="仿宋"/>
                <w:sz w:val="18"/>
              </w:rPr>
              <w:t>年度工作进展情况（</w:t>
            </w:r>
            <w:r>
              <w:rPr>
                <w:rFonts w:hint="eastAsia" w:ascii="仿宋" w:hAnsi="仿宋" w:eastAsia="仿宋" w:cs="仿宋"/>
                <w:spacing w:val="-3"/>
                <w:sz w:val="18"/>
              </w:rPr>
              <w:t>含义务教育学</w:t>
            </w:r>
            <w:r>
              <w:rPr>
                <w:rFonts w:hint="eastAsia" w:ascii="仿宋" w:hAnsi="仿宋" w:eastAsia="仿宋" w:cs="仿宋"/>
                <w:spacing w:val="-2"/>
                <w:sz w:val="18"/>
              </w:rPr>
              <w:t>生失学、辍学的总体情况，建档立卡</w:t>
            </w:r>
            <w:r>
              <w:rPr>
                <w:rFonts w:hint="eastAsia" w:ascii="仿宋" w:hAnsi="仿宋" w:eastAsia="仿宋" w:cs="仿宋"/>
                <w:sz w:val="18"/>
              </w:rPr>
              <w:t>家庭贫困学生总体就学情况）</w:t>
            </w:r>
          </w:p>
          <w:p>
            <w:pPr>
              <w:pStyle w:val="7"/>
              <w:numPr>
                <w:ilvl w:val="0"/>
                <w:numId w:val="61"/>
              </w:numPr>
              <w:tabs>
                <w:tab w:val="left" w:pos="223"/>
              </w:tabs>
              <w:spacing w:before="0" w:after="0" w:line="194" w:lineRule="exact"/>
              <w:ind w:left="222" w:right="0" w:hanging="183"/>
              <w:jc w:val="left"/>
              <w:rPr>
                <w:rFonts w:hint="eastAsia" w:ascii="仿宋" w:hAnsi="仿宋" w:eastAsia="仿宋" w:cs="仿宋"/>
                <w:sz w:val="18"/>
              </w:rPr>
            </w:pPr>
            <w:r>
              <w:rPr>
                <w:rFonts w:hint="eastAsia" w:ascii="仿宋" w:hAnsi="仿宋" w:eastAsia="仿宋" w:cs="仿宋"/>
                <w:sz w:val="18"/>
              </w:rPr>
              <w:t>督导检查结果公告</w:t>
            </w:r>
          </w:p>
          <w:p>
            <w:pPr>
              <w:pStyle w:val="7"/>
              <w:numPr>
                <w:ilvl w:val="0"/>
                <w:numId w:val="61"/>
              </w:numPr>
              <w:tabs>
                <w:tab w:val="left" w:pos="223"/>
              </w:tabs>
              <w:spacing w:before="0" w:after="0" w:line="301" w:lineRule="exact"/>
              <w:ind w:left="222" w:right="0" w:hanging="183"/>
              <w:jc w:val="left"/>
              <w:rPr>
                <w:rFonts w:hint="eastAsia" w:ascii="仿宋" w:hAnsi="仿宋" w:eastAsia="仿宋" w:cs="仿宋"/>
                <w:sz w:val="18"/>
              </w:rPr>
            </w:pPr>
            <w:r>
              <w:rPr>
                <w:rFonts w:hint="eastAsia" w:ascii="仿宋" w:hAnsi="仿宋" w:eastAsia="仿宋" w:cs="仿宋"/>
                <w:sz w:val="18"/>
              </w:rPr>
              <w:t>典型经验和有效做法</w:t>
            </w:r>
          </w:p>
        </w:tc>
        <w:tc>
          <w:tcPr>
            <w:tcW w:w="2772" w:type="dxa"/>
          </w:tcPr>
          <w:p>
            <w:pPr>
              <w:pStyle w:val="7"/>
              <w:spacing w:before="1"/>
              <w:rPr>
                <w:rFonts w:hint="eastAsia" w:ascii="仿宋" w:hAnsi="仿宋" w:eastAsia="仿宋" w:cs="仿宋"/>
                <w:sz w:val="24"/>
              </w:rPr>
            </w:pPr>
          </w:p>
          <w:p>
            <w:pPr>
              <w:pStyle w:val="7"/>
              <w:spacing w:line="139" w:lineRule="auto"/>
              <w:ind w:left="40" w:right="14"/>
              <w:jc w:val="both"/>
              <w:rPr>
                <w:rFonts w:hint="eastAsia" w:ascii="仿宋" w:hAnsi="仿宋" w:eastAsia="仿宋" w:cs="仿宋"/>
                <w:sz w:val="18"/>
              </w:rPr>
            </w:pPr>
            <w:r>
              <w:rPr>
                <w:rFonts w:hint="eastAsia" w:ascii="仿宋" w:hAnsi="仿宋" w:eastAsia="仿宋" w:cs="仿宋"/>
                <w:sz w:val="18"/>
              </w:rPr>
              <w:t>《中华人民共和国政府信息公开条例》《国务院办公厅关于进一步加强控辍保学提高义务教育巩固水平的通知</w:t>
            </w:r>
          </w:p>
        </w:tc>
        <w:tc>
          <w:tcPr>
            <w:tcW w:w="1464" w:type="dxa"/>
          </w:tcPr>
          <w:p>
            <w:pPr>
              <w:pStyle w:val="7"/>
              <w:rPr>
                <w:rFonts w:hint="eastAsia" w:ascii="仿宋" w:hAnsi="仿宋" w:eastAsia="仿宋" w:cs="仿宋"/>
                <w:sz w:val="18"/>
              </w:rPr>
            </w:pPr>
          </w:p>
          <w:p>
            <w:pPr>
              <w:pStyle w:val="7"/>
              <w:spacing w:before="12"/>
              <w:rPr>
                <w:rFonts w:hint="eastAsia" w:ascii="仿宋" w:hAnsi="仿宋" w:eastAsia="仿宋" w:cs="仿宋"/>
                <w:sz w:val="12"/>
              </w:rPr>
            </w:pPr>
          </w:p>
          <w:p>
            <w:pPr>
              <w:pStyle w:val="7"/>
              <w:spacing w:before="1"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spacing w:before="10"/>
              <w:rPr>
                <w:rFonts w:hint="eastAsia" w:ascii="仿宋" w:hAnsi="仿宋" w:eastAsia="仿宋" w:cs="仿宋"/>
                <w:sz w:val="19"/>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spacing w:before="13"/>
              <w:rPr>
                <w:rFonts w:hint="eastAsia" w:ascii="仿宋" w:hAnsi="仿宋" w:eastAsia="仿宋" w:cs="仿宋"/>
                <w:sz w:val="12"/>
              </w:rPr>
            </w:pPr>
          </w:p>
          <w:p>
            <w:pPr>
              <w:pStyle w:val="7"/>
              <w:numPr>
                <w:ilvl w:val="0"/>
                <w:numId w:val="62"/>
              </w:numPr>
              <w:tabs>
                <w:tab w:val="left" w:pos="222"/>
              </w:tabs>
              <w:spacing w:before="1"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62"/>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spacing w:before="1"/>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spacing w:before="1"/>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spacing w:before="1"/>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3" w:hRule="atLeast"/>
        </w:trPr>
        <w:tc>
          <w:tcPr>
            <w:tcW w:w="329" w:type="dxa"/>
          </w:tcPr>
          <w:p>
            <w:pPr>
              <w:pStyle w:val="7"/>
              <w:spacing w:before="16"/>
              <w:rPr>
                <w:rFonts w:hint="eastAsia" w:ascii="仿宋" w:hAnsi="仿宋" w:eastAsia="仿宋" w:cs="仿宋"/>
                <w:sz w:val="23"/>
              </w:rPr>
            </w:pPr>
          </w:p>
          <w:p>
            <w:pPr>
              <w:pStyle w:val="7"/>
              <w:ind w:right="51"/>
              <w:jc w:val="right"/>
              <w:rPr>
                <w:rFonts w:hint="eastAsia" w:ascii="仿宋" w:hAnsi="仿宋" w:eastAsia="仿宋" w:cs="仿宋"/>
                <w:sz w:val="18"/>
              </w:rPr>
            </w:pPr>
            <w:r>
              <w:rPr>
                <w:rFonts w:hint="eastAsia" w:ascii="仿宋" w:hAnsi="仿宋" w:eastAsia="仿宋" w:cs="仿宋"/>
                <w:sz w:val="18"/>
              </w:rPr>
              <w:t>32</w:t>
            </w:r>
          </w:p>
        </w:tc>
        <w:tc>
          <w:tcPr>
            <w:tcW w:w="509" w:type="dxa"/>
            <w:vMerge w:val="continue"/>
            <w:tcBorders>
              <w:top w:val="nil"/>
            </w:tcBorders>
          </w:tcPr>
          <w:p>
            <w:pPr>
              <w:rPr>
                <w:rFonts w:hint="eastAsia" w:ascii="仿宋" w:hAnsi="仿宋" w:eastAsia="仿宋" w:cs="仿宋"/>
                <w:sz w:val="2"/>
                <w:szCs w:val="2"/>
              </w:rPr>
            </w:pPr>
          </w:p>
        </w:tc>
        <w:tc>
          <w:tcPr>
            <w:tcW w:w="732"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3"/>
              <w:rPr>
                <w:rFonts w:hint="eastAsia" w:ascii="仿宋" w:hAnsi="仿宋" w:eastAsia="仿宋" w:cs="仿宋"/>
                <w:sz w:val="11"/>
              </w:rPr>
            </w:pPr>
          </w:p>
          <w:p>
            <w:pPr>
              <w:pStyle w:val="7"/>
              <w:spacing w:line="141" w:lineRule="auto"/>
              <w:ind w:left="95" w:right="70"/>
              <w:jc w:val="both"/>
              <w:rPr>
                <w:rFonts w:hint="eastAsia" w:ascii="仿宋" w:hAnsi="仿宋" w:eastAsia="仿宋" w:cs="仿宋"/>
                <w:sz w:val="18"/>
              </w:rPr>
            </w:pPr>
            <w:r>
              <w:rPr>
                <w:rFonts w:hint="eastAsia" w:ascii="仿宋" w:hAnsi="仿宋" w:eastAsia="仿宋" w:cs="仿宋"/>
                <w:sz w:val="18"/>
              </w:rPr>
              <w:t>农村义务教育学生营养改善计划</w:t>
            </w:r>
          </w:p>
        </w:tc>
        <w:tc>
          <w:tcPr>
            <w:tcW w:w="3098" w:type="dxa"/>
          </w:tcPr>
          <w:p>
            <w:pPr>
              <w:pStyle w:val="7"/>
              <w:numPr>
                <w:ilvl w:val="0"/>
                <w:numId w:val="63"/>
              </w:numPr>
              <w:tabs>
                <w:tab w:val="left" w:pos="223"/>
              </w:tabs>
              <w:spacing w:before="60" w:after="0" w:line="303" w:lineRule="exact"/>
              <w:ind w:left="222" w:right="0" w:hanging="183"/>
              <w:jc w:val="left"/>
              <w:rPr>
                <w:rFonts w:hint="eastAsia" w:ascii="仿宋" w:hAnsi="仿宋" w:eastAsia="仿宋" w:cs="仿宋"/>
                <w:sz w:val="18"/>
              </w:rPr>
            </w:pPr>
            <w:r>
              <w:rPr>
                <w:rFonts w:hint="eastAsia" w:ascii="仿宋" w:hAnsi="仿宋" w:eastAsia="仿宋" w:cs="仿宋"/>
                <w:sz w:val="18"/>
              </w:rPr>
              <w:t>有关政策法规、规章、规范性文件</w:t>
            </w:r>
          </w:p>
          <w:p>
            <w:pPr>
              <w:pStyle w:val="7"/>
              <w:numPr>
                <w:ilvl w:val="0"/>
                <w:numId w:val="63"/>
              </w:numPr>
              <w:tabs>
                <w:tab w:val="left" w:pos="223"/>
              </w:tabs>
              <w:spacing w:before="33" w:after="0" w:line="139" w:lineRule="auto"/>
              <w:ind w:left="40" w:right="127" w:firstLine="0"/>
              <w:jc w:val="left"/>
              <w:rPr>
                <w:rFonts w:hint="eastAsia" w:ascii="仿宋" w:hAnsi="仿宋" w:eastAsia="仿宋" w:cs="仿宋"/>
                <w:sz w:val="18"/>
              </w:rPr>
            </w:pPr>
            <w:r>
              <w:rPr>
                <w:rFonts w:hint="eastAsia" w:ascii="仿宋" w:hAnsi="仿宋" w:eastAsia="仿宋" w:cs="仿宋"/>
                <w:spacing w:val="-2"/>
                <w:sz w:val="18"/>
              </w:rPr>
              <w:t>组织机构和职责，举报电话、信箱</w:t>
            </w:r>
            <w:r>
              <w:rPr>
                <w:rFonts w:hint="eastAsia" w:ascii="仿宋" w:hAnsi="仿宋" w:eastAsia="仿宋" w:cs="仿宋"/>
                <w:sz w:val="18"/>
              </w:rPr>
              <w:t>或电子邮箱</w:t>
            </w:r>
          </w:p>
          <w:p>
            <w:pPr>
              <w:pStyle w:val="7"/>
              <w:numPr>
                <w:ilvl w:val="0"/>
                <w:numId w:val="63"/>
              </w:numPr>
              <w:tabs>
                <w:tab w:val="left" w:pos="223"/>
              </w:tabs>
              <w:spacing w:before="0" w:after="0" w:line="273" w:lineRule="exact"/>
              <w:ind w:left="222" w:right="0" w:hanging="183"/>
              <w:jc w:val="left"/>
              <w:rPr>
                <w:rFonts w:hint="eastAsia" w:ascii="仿宋" w:hAnsi="仿宋" w:eastAsia="仿宋" w:cs="仿宋"/>
                <w:sz w:val="18"/>
              </w:rPr>
            </w:pPr>
            <w:r>
              <w:rPr>
                <w:rFonts w:hint="eastAsia" w:ascii="仿宋" w:hAnsi="仿宋" w:eastAsia="仿宋" w:cs="仿宋"/>
                <w:sz w:val="18"/>
              </w:rPr>
              <w:t>供餐企业、托餐家庭名单</w:t>
            </w:r>
          </w:p>
        </w:tc>
        <w:tc>
          <w:tcPr>
            <w:tcW w:w="2772"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49" w:line="139" w:lineRule="auto"/>
              <w:ind w:left="40" w:right="15"/>
              <w:rPr>
                <w:rFonts w:hint="eastAsia" w:ascii="仿宋" w:hAnsi="仿宋" w:eastAsia="仿宋" w:cs="仿宋"/>
                <w:sz w:val="18"/>
              </w:rPr>
            </w:pPr>
            <w:r>
              <w:rPr>
                <w:rFonts w:hint="eastAsia" w:ascii="仿宋" w:hAnsi="仿宋" w:eastAsia="仿宋" w:cs="仿宋"/>
                <w:sz w:val="18"/>
              </w:rPr>
              <w:t>《中华人民共和国政府信息公开条例》</w:t>
            </w:r>
          </w:p>
          <w:p>
            <w:pPr>
              <w:pStyle w:val="7"/>
              <w:spacing w:before="4" w:line="139" w:lineRule="auto"/>
              <w:ind w:left="40" w:right="14"/>
              <w:rPr>
                <w:rFonts w:hint="eastAsia" w:ascii="仿宋" w:hAnsi="仿宋" w:eastAsia="仿宋" w:cs="仿宋"/>
                <w:sz w:val="18"/>
              </w:rPr>
            </w:pPr>
            <w:r>
              <w:rPr>
                <w:rFonts w:hint="eastAsia" w:ascii="仿宋" w:hAnsi="仿宋" w:eastAsia="仿宋" w:cs="仿宋"/>
                <w:spacing w:val="10"/>
                <w:sz w:val="18"/>
              </w:rPr>
              <w:t>《国务院办公厅关于实施农村义务教育学生营养改善计划的意见</w:t>
            </w:r>
          </w:p>
          <w:p>
            <w:pPr>
              <w:pStyle w:val="7"/>
              <w:spacing w:line="194" w:lineRule="exact"/>
              <w:ind w:left="40"/>
              <w:rPr>
                <w:rFonts w:hint="eastAsia" w:ascii="仿宋" w:hAnsi="仿宋" w:eastAsia="仿宋" w:cs="仿宋"/>
                <w:sz w:val="18"/>
              </w:rPr>
            </w:pPr>
            <w:r>
              <w:rPr>
                <w:rFonts w:hint="eastAsia" w:ascii="仿宋" w:hAnsi="仿宋" w:eastAsia="仿宋" w:cs="仿宋"/>
                <w:spacing w:val="11"/>
                <w:sz w:val="18"/>
              </w:rPr>
              <w:t>》《教育部等十五部门关于印发</w:t>
            </w:r>
          </w:p>
          <w:p>
            <w:pPr>
              <w:pStyle w:val="7"/>
              <w:spacing w:before="33" w:line="139" w:lineRule="auto"/>
              <w:ind w:left="40" w:right="15"/>
              <w:jc w:val="both"/>
              <w:rPr>
                <w:rFonts w:hint="eastAsia" w:ascii="仿宋" w:hAnsi="仿宋" w:eastAsia="仿宋" w:cs="仿宋"/>
                <w:sz w:val="18"/>
              </w:rPr>
            </w:pPr>
            <w:r>
              <w:rPr>
                <w:rFonts w:hint="eastAsia" w:ascii="仿宋" w:hAnsi="仿宋" w:eastAsia="仿宋" w:cs="仿宋"/>
                <w:sz w:val="18"/>
              </w:rPr>
              <w:t>〈农村义务教育学生营养改善计划实施细则〉等五个配套文件的通知》</w:t>
            </w:r>
          </w:p>
        </w:tc>
        <w:tc>
          <w:tcPr>
            <w:tcW w:w="1464" w:type="dxa"/>
          </w:tcPr>
          <w:p>
            <w:pPr>
              <w:pStyle w:val="7"/>
              <w:spacing w:before="5"/>
              <w:rPr>
                <w:rFonts w:hint="eastAsia" w:ascii="仿宋" w:hAnsi="仿宋" w:eastAsia="仿宋" w:cs="仿宋"/>
                <w:sz w:val="17"/>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spacing w:before="1"/>
              <w:rPr>
                <w:rFonts w:hint="eastAsia" w:ascii="仿宋" w:hAnsi="仿宋" w:eastAsia="仿宋" w:cs="仿宋"/>
                <w:sz w:val="24"/>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numPr>
                <w:ilvl w:val="0"/>
                <w:numId w:val="64"/>
              </w:numPr>
              <w:tabs>
                <w:tab w:val="left" w:pos="222"/>
              </w:tabs>
              <w:spacing w:before="0" w:after="0" w:line="227"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64"/>
              </w:numPr>
              <w:tabs>
                <w:tab w:val="left" w:pos="222"/>
              </w:tabs>
              <w:spacing w:before="0" w:after="0" w:line="223" w:lineRule="exact"/>
              <w:ind w:left="221" w:right="0" w:hanging="182"/>
              <w:jc w:val="left"/>
              <w:rPr>
                <w:rFonts w:hint="eastAsia" w:ascii="仿宋" w:hAnsi="仿宋" w:eastAsia="仿宋" w:cs="仿宋"/>
                <w:sz w:val="18"/>
              </w:rPr>
            </w:pPr>
            <w:r>
              <w:rPr>
                <w:rFonts w:hint="eastAsia" w:ascii="仿宋" w:hAnsi="仿宋" w:eastAsia="仿宋" w:cs="仿宋"/>
                <w:sz w:val="18"/>
              </w:rPr>
              <w:t>广播电视</w:t>
            </w:r>
          </w:p>
          <w:p>
            <w:pPr>
              <w:pStyle w:val="7"/>
              <w:numPr>
                <w:ilvl w:val="0"/>
                <w:numId w:val="64"/>
              </w:numPr>
              <w:tabs>
                <w:tab w:val="left" w:pos="222"/>
              </w:tabs>
              <w:spacing w:before="0" w:after="0" w:line="223" w:lineRule="exact"/>
              <w:ind w:left="221" w:right="0" w:hanging="182"/>
              <w:jc w:val="left"/>
              <w:rPr>
                <w:rFonts w:hint="eastAsia" w:ascii="仿宋" w:hAnsi="仿宋" w:eastAsia="仿宋" w:cs="仿宋"/>
                <w:sz w:val="18"/>
              </w:rPr>
            </w:pPr>
            <w:r>
              <w:rPr>
                <w:rFonts w:hint="eastAsia" w:ascii="仿宋" w:hAnsi="仿宋" w:eastAsia="仿宋" w:cs="仿宋"/>
                <w:sz w:val="18"/>
              </w:rPr>
              <w:t>纸质媒体</w:t>
            </w:r>
          </w:p>
          <w:p>
            <w:pPr>
              <w:pStyle w:val="7"/>
              <w:numPr>
                <w:ilvl w:val="0"/>
                <w:numId w:val="64"/>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spacing w:before="16"/>
              <w:rPr>
                <w:rFonts w:hint="eastAsia" w:ascii="仿宋" w:hAnsi="仿宋" w:eastAsia="仿宋" w:cs="仿宋"/>
                <w:sz w:val="23"/>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spacing w:before="16"/>
              <w:rPr>
                <w:rFonts w:hint="eastAsia" w:ascii="仿宋" w:hAnsi="仿宋" w:eastAsia="仿宋" w:cs="仿宋"/>
                <w:sz w:val="23"/>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spacing w:before="16"/>
              <w:rPr>
                <w:rFonts w:hint="eastAsia" w:ascii="仿宋" w:hAnsi="仿宋" w:eastAsia="仿宋" w:cs="仿宋"/>
                <w:sz w:val="23"/>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4" w:hRule="atLeast"/>
        </w:trPr>
        <w:tc>
          <w:tcPr>
            <w:tcW w:w="329" w:type="dxa"/>
          </w:tcPr>
          <w:p>
            <w:pPr>
              <w:pStyle w:val="7"/>
              <w:spacing w:before="9"/>
              <w:rPr>
                <w:rFonts w:hint="eastAsia" w:ascii="仿宋" w:hAnsi="仿宋" w:eastAsia="仿宋" w:cs="仿宋"/>
                <w:sz w:val="23"/>
              </w:rPr>
            </w:pPr>
          </w:p>
          <w:p>
            <w:pPr>
              <w:pStyle w:val="7"/>
              <w:ind w:right="51"/>
              <w:jc w:val="right"/>
              <w:rPr>
                <w:rFonts w:hint="eastAsia" w:ascii="仿宋" w:hAnsi="仿宋" w:eastAsia="仿宋" w:cs="仿宋"/>
                <w:sz w:val="18"/>
              </w:rPr>
            </w:pPr>
            <w:r>
              <w:rPr>
                <w:rFonts w:hint="eastAsia" w:ascii="仿宋" w:hAnsi="仿宋" w:eastAsia="仿宋" w:cs="仿宋"/>
                <w:sz w:val="18"/>
              </w:rPr>
              <w:t>33</w:t>
            </w:r>
          </w:p>
        </w:tc>
        <w:tc>
          <w:tcPr>
            <w:tcW w:w="509" w:type="dxa"/>
            <w:vMerge w:val="continue"/>
            <w:tcBorders>
              <w:top w:val="nil"/>
            </w:tcBorders>
          </w:tcPr>
          <w:p>
            <w:pPr>
              <w:rPr>
                <w:rFonts w:hint="eastAsia" w:ascii="仿宋" w:hAnsi="仿宋" w:eastAsia="仿宋" w:cs="仿宋"/>
                <w:sz w:val="2"/>
                <w:szCs w:val="2"/>
              </w:rPr>
            </w:pPr>
          </w:p>
        </w:tc>
        <w:tc>
          <w:tcPr>
            <w:tcW w:w="732" w:type="dxa"/>
            <w:vMerge w:val="continue"/>
            <w:tcBorders>
              <w:top w:val="nil"/>
            </w:tcBorders>
          </w:tcPr>
          <w:p>
            <w:pPr>
              <w:rPr>
                <w:rFonts w:hint="eastAsia" w:ascii="仿宋" w:hAnsi="仿宋" w:eastAsia="仿宋" w:cs="仿宋"/>
                <w:sz w:val="2"/>
                <w:szCs w:val="2"/>
              </w:rPr>
            </w:pPr>
          </w:p>
        </w:tc>
        <w:tc>
          <w:tcPr>
            <w:tcW w:w="3098" w:type="dxa"/>
          </w:tcPr>
          <w:p>
            <w:pPr>
              <w:pStyle w:val="7"/>
              <w:numPr>
                <w:ilvl w:val="0"/>
                <w:numId w:val="65"/>
              </w:numPr>
              <w:tabs>
                <w:tab w:val="left" w:pos="223"/>
              </w:tabs>
              <w:spacing w:before="51"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学校食堂饭菜价格、带量食谱</w:t>
            </w:r>
          </w:p>
          <w:p>
            <w:pPr>
              <w:pStyle w:val="7"/>
              <w:numPr>
                <w:ilvl w:val="0"/>
                <w:numId w:val="65"/>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学校膳食委员会名单</w:t>
            </w:r>
          </w:p>
          <w:p>
            <w:pPr>
              <w:pStyle w:val="7"/>
              <w:numPr>
                <w:ilvl w:val="0"/>
                <w:numId w:val="65"/>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学校管理人员陪餐情况</w:t>
            </w:r>
          </w:p>
          <w:p>
            <w:pPr>
              <w:pStyle w:val="7"/>
              <w:numPr>
                <w:ilvl w:val="0"/>
                <w:numId w:val="65"/>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食品安全突发事件应急预案</w:t>
            </w:r>
          </w:p>
        </w:tc>
        <w:tc>
          <w:tcPr>
            <w:tcW w:w="2772" w:type="dxa"/>
            <w:vMerge w:val="continue"/>
            <w:tcBorders>
              <w:top w:val="nil"/>
            </w:tcBorders>
          </w:tcPr>
          <w:p>
            <w:pPr>
              <w:rPr>
                <w:rFonts w:hint="eastAsia" w:ascii="仿宋" w:hAnsi="仿宋" w:eastAsia="仿宋" w:cs="仿宋"/>
                <w:sz w:val="2"/>
                <w:szCs w:val="2"/>
              </w:rPr>
            </w:pPr>
          </w:p>
        </w:tc>
        <w:tc>
          <w:tcPr>
            <w:tcW w:w="1464" w:type="dxa"/>
          </w:tcPr>
          <w:p>
            <w:pPr>
              <w:pStyle w:val="7"/>
              <w:spacing w:before="13"/>
              <w:rPr>
                <w:rFonts w:hint="eastAsia" w:ascii="仿宋" w:hAnsi="仿宋" w:eastAsia="仿宋" w:cs="仿宋"/>
                <w:sz w:val="16"/>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spacing w:before="7"/>
              <w:rPr>
                <w:rFonts w:hint="eastAsia" w:ascii="仿宋" w:hAnsi="仿宋" w:eastAsia="仿宋" w:cs="仿宋"/>
                <w:sz w:val="23"/>
              </w:rPr>
            </w:pPr>
          </w:p>
          <w:p>
            <w:pPr>
              <w:pStyle w:val="7"/>
              <w:spacing w:before="1"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numPr>
                <w:ilvl w:val="0"/>
                <w:numId w:val="66"/>
              </w:numPr>
              <w:tabs>
                <w:tab w:val="left" w:pos="222"/>
              </w:tabs>
              <w:spacing w:before="0" w:after="0" w:line="227"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66"/>
              </w:numPr>
              <w:tabs>
                <w:tab w:val="left" w:pos="222"/>
              </w:tabs>
              <w:spacing w:before="0" w:after="0" w:line="223" w:lineRule="exact"/>
              <w:ind w:left="221" w:right="0" w:hanging="182"/>
              <w:jc w:val="left"/>
              <w:rPr>
                <w:rFonts w:hint="eastAsia" w:ascii="仿宋" w:hAnsi="仿宋" w:eastAsia="仿宋" w:cs="仿宋"/>
                <w:sz w:val="18"/>
              </w:rPr>
            </w:pPr>
            <w:r>
              <w:rPr>
                <w:rFonts w:hint="eastAsia" w:ascii="仿宋" w:hAnsi="仿宋" w:eastAsia="仿宋" w:cs="仿宋"/>
                <w:sz w:val="18"/>
              </w:rPr>
              <w:t>广播电视</w:t>
            </w:r>
          </w:p>
          <w:p>
            <w:pPr>
              <w:pStyle w:val="7"/>
              <w:numPr>
                <w:ilvl w:val="0"/>
                <w:numId w:val="66"/>
              </w:numPr>
              <w:tabs>
                <w:tab w:val="left" w:pos="222"/>
              </w:tabs>
              <w:spacing w:before="0" w:after="0" w:line="223" w:lineRule="exact"/>
              <w:ind w:left="221" w:right="0" w:hanging="182"/>
              <w:jc w:val="left"/>
              <w:rPr>
                <w:rFonts w:hint="eastAsia" w:ascii="仿宋" w:hAnsi="仿宋" w:eastAsia="仿宋" w:cs="仿宋"/>
                <w:sz w:val="18"/>
              </w:rPr>
            </w:pPr>
            <w:r>
              <w:rPr>
                <w:rFonts w:hint="eastAsia" w:ascii="仿宋" w:hAnsi="仿宋" w:eastAsia="仿宋" w:cs="仿宋"/>
                <w:sz w:val="18"/>
              </w:rPr>
              <w:t>纸质媒体</w:t>
            </w:r>
          </w:p>
          <w:p>
            <w:pPr>
              <w:pStyle w:val="7"/>
              <w:numPr>
                <w:ilvl w:val="0"/>
                <w:numId w:val="66"/>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spacing w:before="9"/>
              <w:rPr>
                <w:rFonts w:hint="eastAsia" w:ascii="仿宋" w:hAnsi="仿宋" w:eastAsia="仿宋" w:cs="仿宋"/>
                <w:sz w:val="23"/>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spacing w:before="9"/>
              <w:rPr>
                <w:rFonts w:hint="eastAsia" w:ascii="仿宋" w:hAnsi="仿宋" w:eastAsia="仿宋" w:cs="仿宋"/>
                <w:sz w:val="23"/>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spacing w:before="9"/>
              <w:rPr>
                <w:rFonts w:hint="eastAsia" w:ascii="仿宋" w:hAnsi="仿宋" w:eastAsia="仿宋" w:cs="仿宋"/>
                <w:sz w:val="23"/>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3" w:hRule="atLeast"/>
        </w:trPr>
        <w:tc>
          <w:tcPr>
            <w:tcW w:w="329" w:type="dxa"/>
          </w:tcPr>
          <w:p>
            <w:pPr>
              <w:pStyle w:val="7"/>
              <w:spacing w:before="8"/>
              <w:rPr>
                <w:rFonts w:hint="eastAsia" w:ascii="仿宋" w:hAnsi="仿宋" w:eastAsia="仿宋" w:cs="仿宋"/>
                <w:sz w:val="15"/>
              </w:rPr>
            </w:pPr>
          </w:p>
          <w:p>
            <w:pPr>
              <w:pStyle w:val="7"/>
              <w:ind w:right="51"/>
              <w:jc w:val="right"/>
              <w:rPr>
                <w:rFonts w:hint="eastAsia" w:ascii="仿宋" w:hAnsi="仿宋" w:eastAsia="仿宋" w:cs="仿宋"/>
                <w:sz w:val="18"/>
              </w:rPr>
            </w:pPr>
            <w:r>
              <w:rPr>
                <w:rFonts w:hint="eastAsia" w:ascii="仿宋" w:hAnsi="仿宋" w:eastAsia="仿宋" w:cs="仿宋"/>
                <w:sz w:val="18"/>
              </w:rPr>
              <w:t>34</w:t>
            </w:r>
          </w:p>
        </w:tc>
        <w:tc>
          <w:tcPr>
            <w:tcW w:w="509" w:type="dxa"/>
            <w:vMerge w:val="continue"/>
            <w:tcBorders>
              <w:top w:val="nil"/>
            </w:tcBorders>
          </w:tcPr>
          <w:p>
            <w:pPr>
              <w:rPr>
                <w:rFonts w:hint="eastAsia" w:ascii="仿宋" w:hAnsi="仿宋" w:eastAsia="仿宋" w:cs="仿宋"/>
                <w:sz w:val="2"/>
                <w:szCs w:val="2"/>
              </w:rPr>
            </w:pPr>
          </w:p>
        </w:tc>
        <w:tc>
          <w:tcPr>
            <w:tcW w:w="732" w:type="dxa"/>
            <w:vMerge w:val="continue"/>
            <w:tcBorders>
              <w:top w:val="nil"/>
            </w:tcBorders>
          </w:tcPr>
          <w:p>
            <w:pPr>
              <w:rPr>
                <w:rFonts w:hint="eastAsia" w:ascii="仿宋" w:hAnsi="仿宋" w:eastAsia="仿宋" w:cs="仿宋"/>
                <w:sz w:val="2"/>
                <w:szCs w:val="2"/>
              </w:rPr>
            </w:pPr>
          </w:p>
        </w:tc>
        <w:tc>
          <w:tcPr>
            <w:tcW w:w="3098" w:type="dxa"/>
          </w:tcPr>
          <w:p>
            <w:pPr>
              <w:pStyle w:val="7"/>
              <w:numPr>
                <w:ilvl w:val="0"/>
                <w:numId w:val="67"/>
              </w:numPr>
              <w:tabs>
                <w:tab w:val="left" w:pos="223"/>
              </w:tabs>
              <w:spacing w:before="140" w:after="0" w:line="141" w:lineRule="auto"/>
              <w:ind w:left="40" w:right="126" w:firstLine="0"/>
              <w:jc w:val="left"/>
              <w:rPr>
                <w:rFonts w:hint="eastAsia" w:ascii="仿宋" w:hAnsi="仿宋" w:eastAsia="仿宋" w:cs="仿宋"/>
                <w:sz w:val="18"/>
              </w:rPr>
            </w:pPr>
            <w:r>
              <w:rPr>
                <w:rFonts w:hint="eastAsia" w:ascii="仿宋" w:hAnsi="仿宋" w:eastAsia="仿宋" w:cs="仿宋"/>
                <w:sz w:val="18"/>
              </w:rPr>
              <w:t>供餐企业</w:t>
            </w:r>
            <w:r>
              <w:rPr>
                <w:rFonts w:hint="eastAsia" w:ascii="仿宋" w:hAnsi="仿宋" w:eastAsia="仿宋" w:cs="仿宋"/>
                <w:spacing w:val="3"/>
                <w:sz w:val="18"/>
              </w:rPr>
              <w:t>（</w:t>
            </w:r>
            <w:r>
              <w:rPr>
                <w:rFonts w:hint="eastAsia" w:ascii="仿宋" w:hAnsi="仿宋" w:eastAsia="仿宋" w:cs="仿宋"/>
                <w:sz w:val="18"/>
              </w:rPr>
              <w:t>单位</w:t>
            </w:r>
            <w:r>
              <w:rPr>
                <w:rFonts w:hint="eastAsia" w:ascii="仿宋" w:hAnsi="仿宋" w:eastAsia="仿宋" w:cs="仿宋"/>
                <w:spacing w:val="3"/>
                <w:sz w:val="18"/>
              </w:rPr>
              <w:t>）</w:t>
            </w:r>
            <w:r>
              <w:rPr>
                <w:rFonts w:hint="eastAsia" w:ascii="仿宋" w:hAnsi="仿宋" w:eastAsia="仿宋" w:cs="仿宋"/>
                <w:spacing w:val="-3"/>
                <w:sz w:val="18"/>
              </w:rPr>
              <w:t xml:space="preserve">配套管理制度， </w:t>
            </w:r>
            <w:r>
              <w:rPr>
                <w:rFonts w:hint="eastAsia" w:ascii="仿宋" w:hAnsi="仿宋" w:eastAsia="仿宋" w:cs="仿宋"/>
                <w:sz w:val="18"/>
              </w:rPr>
              <w:t>食品安全责任人、供餐方签约人</w:t>
            </w:r>
          </w:p>
          <w:p>
            <w:pPr>
              <w:pStyle w:val="7"/>
              <w:numPr>
                <w:ilvl w:val="0"/>
                <w:numId w:val="67"/>
              </w:numPr>
              <w:tabs>
                <w:tab w:val="left" w:pos="223"/>
              </w:tabs>
              <w:spacing w:before="0" w:after="0" w:line="252" w:lineRule="exact"/>
              <w:ind w:left="222" w:right="0" w:hanging="183"/>
              <w:jc w:val="left"/>
              <w:rPr>
                <w:rFonts w:hint="eastAsia" w:ascii="仿宋" w:hAnsi="仿宋" w:eastAsia="仿宋" w:cs="仿宋"/>
                <w:sz w:val="18"/>
              </w:rPr>
            </w:pPr>
            <w:r>
              <w:rPr>
                <w:rFonts w:hint="eastAsia" w:ascii="仿宋" w:hAnsi="仿宋" w:eastAsia="仿宋" w:cs="仿宋"/>
                <w:sz w:val="18"/>
              </w:rPr>
              <w:t>食品安全突发事件应急预案</w:t>
            </w:r>
          </w:p>
        </w:tc>
        <w:tc>
          <w:tcPr>
            <w:tcW w:w="2772" w:type="dxa"/>
            <w:vMerge w:val="continue"/>
            <w:tcBorders>
              <w:top w:val="nil"/>
            </w:tcBorders>
          </w:tcPr>
          <w:p>
            <w:pPr>
              <w:rPr>
                <w:rFonts w:hint="eastAsia" w:ascii="仿宋" w:hAnsi="仿宋" w:eastAsia="仿宋" w:cs="仿宋"/>
                <w:sz w:val="2"/>
                <w:szCs w:val="2"/>
              </w:rPr>
            </w:pPr>
          </w:p>
        </w:tc>
        <w:tc>
          <w:tcPr>
            <w:tcW w:w="1464" w:type="dxa"/>
          </w:tcPr>
          <w:p>
            <w:pPr>
              <w:pStyle w:val="7"/>
              <w:spacing w:before="140" w:line="141"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spacing w:before="9"/>
              <w:rPr>
                <w:rFonts w:hint="eastAsia" w:ascii="仿宋" w:hAnsi="仿宋" w:eastAsia="仿宋" w:cs="仿宋"/>
                <w:sz w:val="15"/>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numPr>
                <w:ilvl w:val="0"/>
                <w:numId w:val="68"/>
              </w:numPr>
              <w:tabs>
                <w:tab w:val="left" w:pos="222"/>
              </w:tabs>
              <w:spacing w:before="0" w:after="0" w:line="226"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68"/>
              </w:numPr>
              <w:tabs>
                <w:tab w:val="left" w:pos="222"/>
              </w:tabs>
              <w:spacing w:before="0" w:after="0" w:line="223" w:lineRule="exact"/>
              <w:ind w:left="221" w:right="0" w:hanging="182"/>
              <w:jc w:val="left"/>
              <w:rPr>
                <w:rFonts w:hint="eastAsia" w:ascii="仿宋" w:hAnsi="仿宋" w:eastAsia="仿宋" w:cs="仿宋"/>
                <w:sz w:val="18"/>
              </w:rPr>
            </w:pPr>
            <w:r>
              <w:rPr>
                <w:rFonts w:hint="eastAsia" w:ascii="仿宋" w:hAnsi="仿宋" w:eastAsia="仿宋" w:cs="仿宋"/>
                <w:sz w:val="18"/>
              </w:rPr>
              <w:t>广播电视</w:t>
            </w:r>
          </w:p>
          <w:p>
            <w:pPr>
              <w:pStyle w:val="7"/>
              <w:numPr>
                <w:ilvl w:val="0"/>
                <w:numId w:val="68"/>
              </w:numPr>
              <w:tabs>
                <w:tab w:val="left" w:pos="222"/>
              </w:tabs>
              <w:spacing w:before="0" w:after="0" w:line="223" w:lineRule="exact"/>
              <w:ind w:left="221" w:right="0" w:hanging="182"/>
              <w:jc w:val="left"/>
              <w:rPr>
                <w:rFonts w:hint="eastAsia" w:ascii="仿宋" w:hAnsi="仿宋" w:eastAsia="仿宋" w:cs="仿宋"/>
                <w:sz w:val="18"/>
              </w:rPr>
            </w:pPr>
            <w:r>
              <w:rPr>
                <w:rFonts w:hint="eastAsia" w:ascii="仿宋" w:hAnsi="仿宋" w:eastAsia="仿宋" w:cs="仿宋"/>
                <w:sz w:val="18"/>
              </w:rPr>
              <w:t>纸质媒体</w:t>
            </w:r>
          </w:p>
          <w:p>
            <w:pPr>
              <w:pStyle w:val="7"/>
              <w:numPr>
                <w:ilvl w:val="0"/>
                <w:numId w:val="68"/>
              </w:numPr>
              <w:tabs>
                <w:tab w:val="left" w:pos="222"/>
              </w:tabs>
              <w:spacing w:before="0" w:after="0" w:line="170"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spacing w:before="8"/>
              <w:rPr>
                <w:rFonts w:hint="eastAsia" w:ascii="仿宋" w:hAnsi="仿宋" w:eastAsia="仿宋" w:cs="仿宋"/>
                <w:sz w:val="15"/>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spacing w:before="8"/>
              <w:rPr>
                <w:rFonts w:hint="eastAsia" w:ascii="仿宋" w:hAnsi="仿宋" w:eastAsia="仿宋" w:cs="仿宋"/>
                <w:sz w:val="15"/>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spacing w:before="8"/>
              <w:rPr>
                <w:rFonts w:hint="eastAsia" w:ascii="仿宋" w:hAnsi="仿宋" w:eastAsia="仿宋" w:cs="仿宋"/>
                <w:sz w:val="15"/>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8" w:hRule="atLeast"/>
        </w:trPr>
        <w:tc>
          <w:tcPr>
            <w:tcW w:w="329" w:type="dxa"/>
          </w:tcPr>
          <w:p>
            <w:pPr>
              <w:pStyle w:val="7"/>
              <w:rPr>
                <w:rFonts w:hint="eastAsia" w:ascii="仿宋" w:hAnsi="仿宋" w:eastAsia="仿宋" w:cs="仿宋"/>
                <w:sz w:val="18"/>
              </w:rPr>
            </w:pPr>
          </w:p>
          <w:p>
            <w:pPr>
              <w:pStyle w:val="7"/>
              <w:spacing w:before="8"/>
              <w:rPr>
                <w:rFonts w:hint="eastAsia" w:ascii="仿宋" w:hAnsi="仿宋" w:eastAsia="仿宋" w:cs="仿宋"/>
                <w:sz w:val="24"/>
              </w:rPr>
            </w:pPr>
          </w:p>
          <w:p>
            <w:pPr>
              <w:pStyle w:val="7"/>
              <w:ind w:right="51"/>
              <w:jc w:val="right"/>
              <w:rPr>
                <w:rFonts w:hint="eastAsia" w:ascii="仿宋" w:hAnsi="仿宋" w:eastAsia="仿宋" w:cs="仿宋"/>
                <w:sz w:val="18"/>
              </w:rPr>
            </w:pPr>
            <w:r>
              <w:rPr>
                <w:rFonts w:hint="eastAsia" w:ascii="仿宋" w:hAnsi="仿宋" w:eastAsia="仿宋" w:cs="仿宋"/>
                <w:sz w:val="18"/>
              </w:rPr>
              <w:t>35</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rPr>
                <w:rFonts w:hint="eastAsia" w:ascii="仿宋" w:hAnsi="仿宋" w:eastAsia="仿宋" w:cs="仿宋"/>
                <w:sz w:val="18"/>
              </w:rPr>
            </w:pPr>
          </w:p>
          <w:p>
            <w:pPr>
              <w:pStyle w:val="7"/>
              <w:spacing w:before="7"/>
              <w:rPr>
                <w:rFonts w:hint="eastAsia" w:ascii="仿宋" w:hAnsi="仿宋" w:eastAsia="仿宋" w:cs="仿宋"/>
                <w:sz w:val="24"/>
              </w:rPr>
            </w:pPr>
          </w:p>
          <w:p>
            <w:pPr>
              <w:pStyle w:val="7"/>
              <w:spacing w:line="139" w:lineRule="auto"/>
              <w:ind w:left="95" w:right="70"/>
              <w:rPr>
                <w:rFonts w:hint="eastAsia" w:ascii="仿宋" w:hAnsi="仿宋" w:eastAsia="仿宋" w:cs="仿宋"/>
                <w:sz w:val="18"/>
              </w:rPr>
            </w:pPr>
            <w:r>
              <w:rPr>
                <w:rFonts w:hint="eastAsia" w:ascii="仿宋" w:hAnsi="仿宋" w:eastAsia="仿宋" w:cs="仿宋"/>
                <w:sz w:val="18"/>
              </w:rPr>
              <w:t>学校体育评价</w:t>
            </w:r>
          </w:p>
        </w:tc>
        <w:tc>
          <w:tcPr>
            <w:tcW w:w="3098" w:type="dxa"/>
          </w:tcPr>
          <w:p>
            <w:pPr>
              <w:pStyle w:val="7"/>
              <w:numPr>
                <w:ilvl w:val="0"/>
                <w:numId w:val="69"/>
              </w:numPr>
              <w:tabs>
                <w:tab w:val="left" w:pos="223"/>
              </w:tabs>
              <w:spacing w:before="138" w:after="0" w:line="141" w:lineRule="auto"/>
              <w:ind w:left="40" w:right="126" w:firstLine="0"/>
              <w:jc w:val="both"/>
              <w:rPr>
                <w:rFonts w:hint="eastAsia" w:ascii="仿宋" w:hAnsi="仿宋" w:eastAsia="仿宋" w:cs="仿宋"/>
                <w:sz w:val="18"/>
              </w:rPr>
            </w:pPr>
            <w:r>
              <w:rPr>
                <w:rFonts w:hint="eastAsia" w:ascii="仿宋" w:hAnsi="仿宋" w:eastAsia="仿宋" w:cs="仿宋"/>
                <w:sz w:val="18"/>
              </w:rPr>
              <w:t>学校体育工作自评结果</w:t>
            </w:r>
            <w:r>
              <w:rPr>
                <w:rFonts w:hint="eastAsia" w:ascii="仿宋" w:hAnsi="仿宋" w:eastAsia="仿宋" w:cs="仿宋"/>
                <w:spacing w:val="3"/>
                <w:sz w:val="18"/>
              </w:rPr>
              <w:t>（</w:t>
            </w:r>
            <w:r>
              <w:rPr>
                <w:rFonts w:hint="eastAsia" w:ascii="仿宋" w:hAnsi="仿宋" w:eastAsia="仿宋" w:cs="仿宋"/>
                <w:spacing w:val="-5"/>
                <w:sz w:val="18"/>
              </w:rPr>
              <w:t>体育课、</w:t>
            </w:r>
            <w:r>
              <w:rPr>
                <w:rFonts w:hint="eastAsia" w:ascii="仿宋" w:hAnsi="仿宋" w:eastAsia="仿宋" w:cs="仿宋"/>
                <w:spacing w:val="-2"/>
                <w:sz w:val="18"/>
              </w:rPr>
              <w:t>体育训练、体育比赛、体育教师、体</w:t>
            </w:r>
            <w:r>
              <w:rPr>
                <w:rFonts w:hint="eastAsia" w:ascii="仿宋" w:hAnsi="仿宋" w:eastAsia="仿宋" w:cs="仿宋"/>
                <w:sz w:val="18"/>
              </w:rPr>
              <w:t>育场地、条件保障等）</w:t>
            </w:r>
          </w:p>
          <w:p>
            <w:pPr>
              <w:pStyle w:val="7"/>
              <w:numPr>
                <w:ilvl w:val="0"/>
                <w:numId w:val="69"/>
              </w:numPr>
              <w:tabs>
                <w:tab w:val="left" w:pos="223"/>
              </w:tabs>
              <w:spacing w:before="0" w:after="0" w:line="139" w:lineRule="auto"/>
              <w:ind w:left="40" w:right="125" w:firstLine="0"/>
              <w:jc w:val="both"/>
              <w:rPr>
                <w:rFonts w:hint="eastAsia" w:ascii="仿宋" w:hAnsi="仿宋" w:eastAsia="仿宋" w:cs="仿宋"/>
                <w:sz w:val="18"/>
              </w:rPr>
            </w:pPr>
            <w:r>
              <w:rPr>
                <w:rFonts w:hint="eastAsia" w:ascii="仿宋" w:hAnsi="仿宋" w:eastAsia="仿宋" w:cs="仿宋"/>
                <w:sz w:val="18"/>
              </w:rPr>
              <w:t>学校体育发展年度报告</w:t>
            </w:r>
            <w:r>
              <w:rPr>
                <w:rFonts w:hint="eastAsia" w:ascii="仿宋" w:hAnsi="仿宋" w:eastAsia="仿宋" w:cs="仿宋"/>
                <w:spacing w:val="3"/>
                <w:sz w:val="18"/>
              </w:rPr>
              <w:t>（</w:t>
            </w:r>
            <w:r>
              <w:rPr>
                <w:rFonts w:hint="eastAsia" w:ascii="仿宋" w:hAnsi="仿宋" w:eastAsia="仿宋" w:cs="仿宋"/>
                <w:spacing w:val="-5"/>
                <w:sz w:val="18"/>
              </w:rPr>
              <w:t>重点反映</w:t>
            </w:r>
            <w:r>
              <w:rPr>
                <w:rFonts w:hint="eastAsia" w:ascii="仿宋" w:hAnsi="仿宋" w:eastAsia="仿宋" w:cs="仿宋"/>
                <w:spacing w:val="-1"/>
                <w:sz w:val="18"/>
              </w:rPr>
              <w:t>体育教学改革、体育教师配备、体育</w:t>
            </w:r>
            <w:r>
              <w:rPr>
                <w:rFonts w:hint="eastAsia" w:ascii="仿宋" w:hAnsi="仿宋" w:eastAsia="仿宋" w:cs="仿宋"/>
                <w:spacing w:val="-2"/>
                <w:sz w:val="18"/>
              </w:rPr>
              <w:t>经费投入和体育场地设施、学生体质</w:t>
            </w:r>
            <w:r>
              <w:rPr>
                <w:rFonts w:hint="eastAsia" w:ascii="仿宋" w:hAnsi="仿宋" w:eastAsia="仿宋" w:cs="仿宋"/>
                <w:sz w:val="18"/>
              </w:rPr>
              <w:t>健康测试等方面的情况）</w:t>
            </w:r>
          </w:p>
        </w:tc>
        <w:tc>
          <w:tcPr>
            <w:tcW w:w="2772" w:type="dxa"/>
          </w:tcPr>
          <w:p>
            <w:pPr>
              <w:pStyle w:val="7"/>
              <w:rPr>
                <w:rFonts w:hint="eastAsia" w:ascii="仿宋" w:hAnsi="仿宋" w:eastAsia="仿宋" w:cs="仿宋"/>
                <w:sz w:val="18"/>
              </w:rPr>
            </w:pPr>
          </w:p>
          <w:p>
            <w:pPr>
              <w:pStyle w:val="7"/>
              <w:spacing w:before="14"/>
              <w:rPr>
                <w:rFonts w:hint="eastAsia" w:ascii="仿宋" w:hAnsi="仿宋" w:eastAsia="仿宋" w:cs="仿宋"/>
                <w:sz w:val="10"/>
              </w:rPr>
            </w:pPr>
          </w:p>
          <w:p>
            <w:pPr>
              <w:pStyle w:val="7"/>
              <w:spacing w:line="139" w:lineRule="auto"/>
              <w:ind w:left="40" w:right="14"/>
              <w:jc w:val="both"/>
              <w:rPr>
                <w:rFonts w:hint="eastAsia" w:ascii="仿宋" w:hAnsi="仿宋" w:eastAsia="仿宋" w:cs="仿宋"/>
                <w:sz w:val="18"/>
              </w:rPr>
            </w:pPr>
            <w:r>
              <w:rPr>
                <w:rFonts w:hint="eastAsia" w:ascii="仿宋" w:hAnsi="仿宋" w:eastAsia="仿宋" w:cs="仿宋"/>
                <w:sz w:val="18"/>
              </w:rPr>
              <w:t>《中华人民共和国政府信息公开条例》教育部关于印发《学生体质健康监测评价办法》等三个文件的通知</w:t>
            </w:r>
          </w:p>
        </w:tc>
        <w:tc>
          <w:tcPr>
            <w:tcW w:w="1464" w:type="dxa"/>
          </w:tcPr>
          <w:p>
            <w:pPr>
              <w:pStyle w:val="7"/>
              <w:rPr>
                <w:rFonts w:hint="eastAsia" w:ascii="仿宋" w:hAnsi="仿宋" w:eastAsia="仿宋" w:cs="仿宋"/>
                <w:sz w:val="18"/>
              </w:rPr>
            </w:pPr>
          </w:p>
          <w:p>
            <w:pPr>
              <w:pStyle w:val="7"/>
              <w:spacing w:before="12"/>
              <w:rPr>
                <w:rFonts w:hint="eastAsia" w:ascii="仿宋" w:hAnsi="仿宋" w:eastAsia="仿宋" w:cs="仿宋"/>
                <w:sz w:val="17"/>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spacing w:before="7"/>
              <w:rPr>
                <w:rFonts w:hint="eastAsia" w:ascii="仿宋" w:hAnsi="仿宋" w:eastAsia="仿宋" w:cs="仿宋"/>
                <w:sz w:val="24"/>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spacing w:before="8"/>
              <w:rPr>
                <w:rFonts w:hint="eastAsia" w:ascii="仿宋" w:hAnsi="仿宋" w:eastAsia="仿宋" w:cs="仿宋"/>
                <w:sz w:val="24"/>
              </w:rPr>
            </w:pPr>
          </w:p>
          <w:p>
            <w:pPr>
              <w:pStyle w:val="7"/>
              <w:numPr>
                <w:ilvl w:val="0"/>
                <w:numId w:val="70"/>
              </w:numPr>
              <w:tabs>
                <w:tab w:val="left" w:pos="222"/>
              </w:tabs>
              <w:spacing w:before="0"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rPr>
                <w:rFonts w:hint="eastAsia" w:ascii="仿宋" w:hAnsi="仿宋" w:eastAsia="仿宋" w:cs="仿宋"/>
                <w:sz w:val="18"/>
              </w:rPr>
            </w:pPr>
          </w:p>
          <w:p>
            <w:pPr>
              <w:pStyle w:val="7"/>
              <w:spacing w:before="8"/>
              <w:rPr>
                <w:rFonts w:hint="eastAsia" w:ascii="仿宋" w:hAnsi="仿宋" w:eastAsia="仿宋" w:cs="仿宋"/>
                <w:sz w:val="24"/>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8"/>
              <w:rPr>
                <w:rFonts w:hint="eastAsia" w:ascii="仿宋" w:hAnsi="仿宋" w:eastAsia="仿宋" w:cs="仿宋"/>
                <w:sz w:val="24"/>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8"/>
              <w:rPr>
                <w:rFonts w:hint="eastAsia" w:ascii="仿宋" w:hAnsi="仿宋" w:eastAsia="仿宋" w:cs="仿宋"/>
                <w:sz w:val="24"/>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bl>
    <w:p>
      <w:pPr>
        <w:spacing w:after="0"/>
        <w:rPr>
          <w:rFonts w:hint="eastAsia" w:ascii="仿宋" w:hAnsi="仿宋" w:eastAsia="仿宋" w:cs="仿宋"/>
          <w:sz w:val="18"/>
        </w:rPr>
        <w:sectPr>
          <w:pgSz w:w="16840" w:h="11910" w:orient="landscape"/>
          <w:pgMar w:top="1040" w:right="1280" w:bottom="580" w:left="1260" w:header="0" w:footer="386" w:gutter="0"/>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9"/>
        <w:gridCol w:w="509"/>
        <w:gridCol w:w="732"/>
        <w:gridCol w:w="3098"/>
        <w:gridCol w:w="2772"/>
        <w:gridCol w:w="1464"/>
        <w:gridCol w:w="1325"/>
        <w:gridCol w:w="1188"/>
        <w:gridCol w:w="425"/>
        <w:gridCol w:w="425"/>
        <w:gridCol w:w="403"/>
        <w:gridCol w:w="477"/>
        <w:gridCol w:w="446"/>
        <w:gridCol w:w="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29" w:type="dxa"/>
            <w:vMerge w:val="restart"/>
          </w:tcPr>
          <w:p>
            <w:pPr>
              <w:pStyle w:val="7"/>
              <w:spacing w:before="6"/>
              <w:rPr>
                <w:rFonts w:hint="eastAsia" w:ascii="仿宋" w:hAnsi="仿宋" w:eastAsia="仿宋" w:cs="仿宋"/>
                <w:sz w:val="21"/>
              </w:rPr>
            </w:pPr>
          </w:p>
          <w:p>
            <w:pPr>
              <w:pStyle w:val="7"/>
              <w:spacing w:line="160" w:lineRule="auto"/>
              <w:ind w:left="76" w:right="50"/>
              <w:rPr>
                <w:rFonts w:hint="eastAsia" w:ascii="仿宋" w:hAnsi="仿宋" w:eastAsia="仿宋" w:cs="仿宋"/>
                <w:sz w:val="18"/>
              </w:rPr>
            </w:pPr>
            <w:r>
              <w:rPr>
                <w:rFonts w:hint="eastAsia" w:ascii="仿宋" w:hAnsi="仿宋" w:eastAsia="仿宋" w:cs="仿宋"/>
                <w:sz w:val="18"/>
              </w:rPr>
              <w:t>序号</w:t>
            </w:r>
          </w:p>
        </w:tc>
        <w:tc>
          <w:tcPr>
            <w:tcW w:w="1241" w:type="dxa"/>
            <w:gridSpan w:val="2"/>
          </w:tcPr>
          <w:p>
            <w:pPr>
              <w:pStyle w:val="7"/>
              <w:spacing w:before="27" w:line="296" w:lineRule="exact"/>
              <w:ind w:left="258"/>
              <w:rPr>
                <w:rFonts w:hint="eastAsia" w:ascii="仿宋" w:hAnsi="仿宋" w:eastAsia="仿宋" w:cs="仿宋"/>
                <w:sz w:val="18"/>
              </w:rPr>
            </w:pPr>
            <w:r>
              <w:rPr>
                <w:rFonts w:hint="eastAsia" w:ascii="仿宋" w:hAnsi="仿宋" w:eastAsia="仿宋" w:cs="仿宋"/>
                <w:sz w:val="18"/>
              </w:rPr>
              <w:t>公开事项</w:t>
            </w:r>
          </w:p>
        </w:tc>
        <w:tc>
          <w:tcPr>
            <w:tcW w:w="3098" w:type="dxa"/>
            <w:vMerge w:val="restart"/>
          </w:tcPr>
          <w:p>
            <w:pPr>
              <w:pStyle w:val="7"/>
              <w:spacing w:before="10"/>
              <w:rPr>
                <w:rFonts w:hint="eastAsia" w:ascii="仿宋" w:hAnsi="仿宋" w:eastAsia="仿宋" w:cs="仿宋"/>
                <w:sz w:val="16"/>
              </w:rPr>
            </w:pPr>
          </w:p>
          <w:p>
            <w:pPr>
              <w:pStyle w:val="7"/>
              <w:spacing w:before="1" w:line="277" w:lineRule="exact"/>
              <w:ind w:left="1168" w:right="1146"/>
              <w:jc w:val="center"/>
              <w:rPr>
                <w:rFonts w:hint="eastAsia" w:ascii="仿宋" w:hAnsi="仿宋" w:eastAsia="仿宋" w:cs="仿宋"/>
                <w:sz w:val="18"/>
              </w:rPr>
            </w:pPr>
            <w:r>
              <w:rPr>
                <w:rFonts w:hint="eastAsia" w:ascii="仿宋" w:hAnsi="仿宋" w:eastAsia="仿宋" w:cs="仿宋"/>
                <w:sz w:val="18"/>
              </w:rPr>
              <w:t>公开内容</w:t>
            </w:r>
          </w:p>
          <w:p>
            <w:pPr>
              <w:pStyle w:val="7"/>
              <w:spacing w:line="277" w:lineRule="exact"/>
              <w:ind w:left="1168" w:right="1147"/>
              <w:jc w:val="center"/>
              <w:rPr>
                <w:rFonts w:hint="eastAsia" w:ascii="仿宋" w:hAnsi="仿宋" w:eastAsia="仿宋" w:cs="仿宋"/>
                <w:sz w:val="18"/>
              </w:rPr>
            </w:pPr>
            <w:r>
              <w:rPr>
                <w:rFonts w:hint="eastAsia" w:ascii="仿宋" w:hAnsi="仿宋" w:eastAsia="仿宋" w:cs="仿宋"/>
                <w:sz w:val="18"/>
              </w:rPr>
              <w:t>（</w:t>
            </w:r>
            <w:r>
              <w:rPr>
                <w:rFonts w:hint="eastAsia" w:ascii="仿宋" w:hAnsi="仿宋" w:eastAsia="仿宋" w:cs="仿宋"/>
                <w:spacing w:val="1"/>
                <w:sz w:val="18"/>
              </w:rPr>
              <w:t>要素</w:t>
            </w:r>
            <w:r>
              <w:rPr>
                <w:rFonts w:hint="eastAsia" w:ascii="仿宋" w:hAnsi="仿宋" w:eastAsia="仿宋" w:cs="仿宋"/>
                <w:sz w:val="18"/>
              </w:rPr>
              <w:t>）</w:t>
            </w:r>
          </w:p>
        </w:tc>
        <w:tc>
          <w:tcPr>
            <w:tcW w:w="2772" w:type="dxa"/>
            <w:vMerge w:val="restart"/>
          </w:tcPr>
          <w:p>
            <w:pPr>
              <w:pStyle w:val="7"/>
              <w:spacing w:before="8"/>
              <w:rPr>
                <w:rFonts w:hint="eastAsia" w:ascii="仿宋" w:hAnsi="仿宋" w:eastAsia="仿宋" w:cs="仿宋"/>
                <w:sz w:val="23"/>
              </w:rPr>
            </w:pPr>
          </w:p>
          <w:p>
            <w:pPr>
              <w:pStyle w:val="7"/>
              <w:ind w:left="40"/>
              <w:rPr>
                <w:rFonts w:hint="eastAsia" w:ascii="仿宋" w:hAnsi="仿宋" w:eastAsia="仿宋" w:cs="仿宋"/>
                <w:sz w:val="18"/>
              </w:rPr>
            </w:pPr>
            <w:r>
              <w:rPr>
                <w:rFonts w:hint="eastAsia" w:ascii="仿宋" w:hAnsi="仿宋" w:eastAsia="仿宋" w:cs="仿宋"/>
                <w:sz w:val="18"/>
              </w:rPr>
              <w:t>公开依据</w:t>
            </w:r>
          </w:p>
        </w:tc>
        <w:tc>
          <w:tcPr>
            <w:tcW w:w="1464" w:type="dxa"/>
            <w:vMerge w:val="restart"/>
          </w:tcPr>
          <w:p>
            <w:pPr>
              <w:pStyle w:val="7"/>
              <w:spacing w:before="6"/>
              <w:rPr>
                <w:rFonts w:hint="eastAsia" w:ascii="仿宋" w:hAnsi="仿宋" w:eastAsia="仿宋" w:cs="仿宋"/>
                <w:sz w:val="21"/>
              </w:rPr>
            </w:pPr>
          </w:p>
          <w:p>
            <w:pPr>
              <w:pStyle w:val="7"/>
              <w:spacing w:line="160" w:lineRule="auto"/>
              <w:ind w:left="551" w:right="528"/>
              <w:jc w:val="center"/>
              <w:rPr>
                <w:rFonts w:hint="eastAsia" w:ascii="仿宋" w:hAnsi="仿宋" w:eastAsia="仿宋" w:cs="仿宋"/>
                <w:sz w:val="18"/>
              </w:rPr>
            </w:pPr>
            <w:r>
              <w:rPr>
                <w:rFonts w:hint="eastAsia" w:ascii="仿宋" w:hAnsi="仿宋" w:eastAsia="仿宋" w:cs="仿宋"/>
                <w:sz w:val="18"/>
              </w:rPr>
              <w:t>公开时限</w:t>
            </w:r>
          </w:p>
        </w:tc>
        <w:tc>
          <w:tcPr>
            <w:tcW w:w="1325" w:type="dxa"/>
            <w:vMerge w:val="restart"/>
          </w:tcPr>
          <w:p>
            <w:pPr>
              <w:pStyle w:val="7"/>
              <w:spacing w:before="6"/>
              <w:rPr>
                <w:rFonts w:hint="eastAsia" w:ascii="仿宋" w:hAnsi="仿宋" w:eastAsia="仿宋" w:cs="仿宋"/>
                <w:sz w:val="21"/>
              </w:rPr>
            </w:pPr>
          </w:p>
          <w:p>
            <w:pPr>
              <w:pStyle w:val="7"/>
              <w:spacing w:line="160" w:lineRule="auto"/>
              <w:ind w:left="482" w:right="458"/>
              <w:jc w:val="center"/>
              <w:rPr>
                <w:rFonts w:hint="eastAsia" w:ascii="仿宋" w:hAnsi="仿宋" w:eastAsia="仿宋" w:cs="仿宋"/>
                <w:sz w:val="18"/>
              </w:rPr>
            </w:pPr>
            <w:r>
              <w:rPr>
                <w:rFonts w:hint="eastAsia" w:ascii="仿宋" w:hAnsi="仿宋" w:eastAsia="仿宋" w:cs="仿宋"/>
                <w:sz w:val="18"/>
              </w:rPr>
              <w:t>公开主体</w:t>
            </w:r>
          </w:p>
        </w:tc>
        <w:tc>
          <w:tcPr>
            <w:tcW w:w="1188" w:type="dxa"/>
            <w:vMerge w:val="restart"/>
          </w:tcPr>
          <w:p>
            <w:pPr>
              <w:pStyle w:val="7"/>
              <w:spacing w:before="8"/>
              <w:rPr>
                <w:rFonts w:hint="eastAsia" w:ascii="仿宋" w:hAnsi="仿宋" w:eastAsia="仿宋" w:cs="仿宋"/>
                <w:sz w:val="23"/>
              </w:rPr>
            </w:pPr>
          </w:p>
          <w:p>
            <w:pPr>
              <w:pStyle w:val="7"/>
              <w:ind w:left="-44" w:right="-72"/>
              <w:rPr>
                <w:rFonts w:hint="eastAsia" w:ascii="仿宋" w:hAnsi="仿宋" w:eastAsia="仿宋" w:cs="仿宋"/>
                <w:sz w:val="18"/>
              </w:rPr>
            </w:pPr>
            <w:r>
              <w:rPr>
                <w:rFonts w:hint="eastAsia" w:ascii="仿宋" w:hAnsi="仿宋" w:eastAsia="仿宋" w:cs="仿宋"/>
                <w:sz w:val="18"/>
              </w:rPr>
              <w:t>公开渠道和载体</w:t>
            </w:r>
          </w:p>
        </w:tc>
        <w:tc>
          <w:tcPr>
            <w:tcW w:w="850" w:type="dxa"/>
            <w:gridSpan w:val="2"/>
          </w:tcPr>
          <w:p>
            <w:pPr>
              <w:pStyle w:val="7"/>
              <w:spacing w:before="27" w:line="296" w:lineRule="exact"/>
              <w:ind w:left="62"/>
              <w:rPr>
                <w:rFonts w:hint="eastAsia" w:ascii="仿宋" w:hAnsi="仿宋" w:eastAsia="仿宋" w:cs="仿宋"/>
                <w:sz w:val="18"/>
              </w:rPr>
            </w:pPr>
            <w:r>
              <w:rPr>
                <w:rFonts w:hint="eastAsia" w:ascii="仿宋" w:hAnsi="仿宋" w:eastAsia="仿宋" w:cs="仿宋"/>
                <w:sz w:val="18"/>
              </w:rPr>
              <w:t>公开对象</w:t>
            </w:r>
          </w:p>
        </w:tc>
        <w:tc>
          <w:tcPr>
            <w:tcW w:w="880" w:type="dxa"/>
            <w:gridSpan w:val="2"/>
          </w:tcPr>
          <w:p>
            <w:pPr>
              <w:pStyle w:val="7"/>
              <w:spacing w:before="27" w:line="296" w:lineRule="exact"/>
              <w:ind w:left="76"/>
              <w:rPr>
                <w:rFonts w:hint="eastAsia" w:ascii="仿宋" w:hAnsi="仿宋" w:eastAsia="仿宋" w:cs="仿宋"/>
                <w:sz w:val="18"/>
              </w:rPr>
            </w:pPr>
            <w:r>
              <w:rPr>
                <w:rFonts w:hint="eastAsia" w:ascii="仿宋" w:hAnsi="仿宋" w:eastAsia="仿宋" w:cs="仿宋"/>
                <w:sz w:val="18"/>
              </w:rPr>
              <w:t>公开方式</w:t>
            </w:r>
          </w:p>
        </w:tc>
        <w:tc>
          <w:tcPr>
            <w:tcW w:w="892" w:type="dxa"/>
            <w:gridSpan w:val="2"/>
          </w:tcPr>
          <w:p>
            <w:pPr>
              <w:pStyle w:val="7"/>
              <w:spacing w:before="27" w:line="296" w:lineRule="exact"/>
              <w:ind w:left="84"/>
              <w:rPr>
                <w:rFonts w:hint="eastAsia" w:ascii="仿宋" w:hAnsi="仿宋" w:eastAsia="仿宋" w:cs="仿宋"/>
                <w:sz w:val="18"/>
              </w:rPr>
            </w:pPr>
            <w:r>
              <w:rPr>
                <w:rFonts w:hint="eastAsia" w:ascii="仿宋" w:hAnsi="仿宋" w:eastAsia="仿宋" w:cs="仿宋"/>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329" w:type="dxa"/>
            <w:vMerge w:val="continue"/>
            <w:tcBorders>
              <w:top w:val="nil"/>
            </w:tcBorders>
          </w:tcPr>
          <w:p>
            <w:pPr>
              <w:rPr>
                <w:rFonts w:hint="eastAsia" w:ascii="仿宋" w:hAnsi="仿宋" w:eastAsia="仿宋" w:cs="仿宋"/>
                <w:sz w:val="2"/>
                <w:szCs w:val="2"/>
              </w:rPr>
            </w:pPr>
          </w:p>
        </w:tc>
        <w:tc>
          <w:tcPr>
            <w:tcW w:w="509" w:type="dxa"/>
          </w:tcPr>
          <w:p>
            <w:pPr>
              <w:pStyle w:val="7"/>
              <w:spacing w:before="4"/>
              <w:rPr>
                <w:rFonts w:hint="eastAsia" w:ascii="仿宋" w:hAnsi="仿宋" w:eastAsia="仿宋" w:cs="仿宋"/>
                <w:sz w:val="10"/>
              </w:rPr>
            </w:pPr>
          </w:p>
          <w:p>
            <w:pPr>
              <w:pStyle w:val="7"/>
              <w:spacing w:line="163" w:lineRule="auto"/>
              <w:ind w:left="74" w:right="50"/>
              <w:rPr>
                <w:rFonts w:hint="eastAsia" w:ascii="仿宋" w:hAnsi="仿宋" w:eastAsia="仿宋" w:cs="仿宋"/>
                <w:sz w:val="18"/>
              </w:rPr>
            </w:pPr>
            <w:r>
              <w:rPr>
                <w:rFonts w:hint="eastAsia" w:ascii="仿宋" w:hAnsi="仿宋" w:eastAsia="仿宋" w:cs="仿宋"/>
                <w:sz w:val="18"/>
              </w:rPr>
              <w:t>一级事项</w:t>
            </w:r>
          </w:p>
        </w:tc>
        <w:tc>
          <w:tcPr>
            <w:tcW w:w="732" w:type="dxa"/>
          </w:tcPr>
          <w:p>
            <w:pPr>
              <w:pStyle w:val="7"/>
              <w:spacing w:before="4"/>
              <w:rPr>
                <w:rFonts w:hint="eastAsia" w:ascii="仿宋" w:hAnsi="仿宋" w:eastAsia="仿宋" w:cs="仿宋"/>
                <w:sz w:val="10"/>
              </w:rPr>
            </w:pPr>
          </w:p>
          <w:p>
            <w:pPr>
              <w:pStyle w:val="7"/>
              <w:spacing w:line="163" w:lineRule="auto"/>
              <w:ind w:left="275" w:right="70" w:hanging="180"/>
              <w:rPr>
                <w:rFonts w:hint="eastAsia" w:ascii="仿宋" w:hAnsi="仿宋" w:eastAsia="仿宋" w:cs="仿宋"/>
                <w:sz w:val="18"/>
              </w:rPr>
            </w:pPr>
            <w:r>
              <w:rPr>
                <w:rFonts w:hint="eastAsia" w:ascii="仿宋" w:hAnsi="仿宋" w:eastAsia="仿宋" w:cs="仿宋"/>
                <w:sz w:val="18"/>
              </w:rPr>
              <w:t>二级事项</w:t>
            </w:r>
          </w:p>
        </w:tc>
        <w:tc>
          <w:tcPr>
            <w:tcW w:w="3098" w:type="dxa"/>
            <w:vMerge w:val="continue"/>
            <w:tcBorders>
              <w:top w:val="nil"/>
            </w:tcBorders>
          </w:tcPr>
          <w:p>
            <w:pPr>
              <w:rPr>
                <w:rFonts w:hint="eastAsia" w:ascii="仿宋" w:hAnsi="仿宋" w:eastAsia="仿宋" w:cs="仿宋"/>
                <w:sz w:val="2"/>
                <w:szCs w:val="2"/>
              </w:rPr>
            </w:pPr>
          </w:p>
        </w:tc>
        <w:tc>
          <w:tcPr>
            <w:tcW w:w="2772" w:type="dxa"/>
            <w:vMerge w:val="continue"/>
            <w:tcBorders>
              <w:top w:val="nil"/>
            </w:tcBorders>
          </w:tcPr>
          <w:p>
            <w:pPr>
              <w:rPr>
                <w:rFonts w:hint="eastAsia" w:ascii="仿宋" w:hAnsi="仿宋" w:eastAsia="仿宋" w:cs="仿宋"/>
                <w:sz w:val="2"/>
                <w:szCs w:val="2"/>
              </w:rPr>
            </w:pPr>
          </w:p>
        </w:tc>
        <w:tc>
          <w:tcPr>
            <w:tcW w:w="1464" w:type="dxa"/>
            <w:vMerge w:val="continue"/>
            <w:tcBorders>
              <w:top w:val="nil"/>
            </w:tcBorders>
          </w:tcPr>
          <w:p>
            <w:pPr>
              <w:rPr>
                <w:rFonts w:hint="eastAsia" w:ascii="仿宋" w:hAnsi="仿宋" w:eastAsia="仿宋" w:cs="仿宋"/>
                <w:sz w:val="2"/>
                <w:szCs w:val="2"/>
              </w:rPr>
            </w:pPr>
          </w:p>
        </w:tc>
        <w:tc>
          <w:tcPr>
            <w:tcW w:w="1325" w:type="dxa"/>
            <w:vMerge w:val="continue"/>
            <w:tcBorders>
              <w:top w:val="nil"/>
            </w:tcBorders>
          </w:tcPr>
          <w:p>
            <w:pPr>
              <w:rPr>
                <w:rFonts w:hint="eastAsia" w:ascii="仿宋" w:hAnsi="仿宋" w:eastAsia="仿宋" w:cs="仿宋"/>
                <w:sz w:val="2"/>
                <w:szCs w:val="2"/>
              </w:rPr>
            </w:pPr>
          </w:p>
        </w:tc>
        <w:tc>
          <w:tcPr>
            <w:tcW w:w="1188" w:type="dxa"/>
            <w:vMerge w:val="continue"/>
            <w:tcBorders>
              <w:top w:val="nil"/>
            </w:tcBorders>
          </w:tcPr>
          <w:p>
            <w:pPr>
              <w:rPr>
                <w:rFonts w:hint="eastAsia" w:ascii="仿宋" w:hAnsi="仿宋" w:eastAsia="仿宋" w:cs="仿宋"/>
                <w:sz w:val="2"/>
                <w:szCs w:val="2"/>
              </w:rPr>
            </w:pPr>
          </w:p>
        </w:tc>
        <w:tc>
          <w:tcPr>
            <w:tcW w:w="425" w:type="dxa"/>
          </w:tcPr>
          <w:p>
            <w:pPr>
              <w:pStyle w:val="7"/>
              <w:spacing w:before="61" w:line="160" w:lineRule="auto"/>
              <w:ind w:left="124" w:right="98"/>
              <w:rPr>
                <w:rFonts w:hint="eastAsia" w:ascii="仿宋" w:hAnsi="仿宋" w:eastAsia="仿宋" w:cs="仿宋"/>
                <w:sz w:val="18"/>
              </w:rPr>
            </w:pPr>
            <w:r>
              <w:rPr>
                <w:rFonts w:hint="eastAsia" w:ascii="仿宋" w:hAnsi="仿宋" w:eastAsia="仿宋" w:cs="仿宋"/>
                <w:sz w:val="18"/>
              </w:rPr>
              <w:t>全社</w:t>
            </w:r>
          </w:p>
          <w:p>
            <w:pPr>
              <w:pStyle w:val="7"/>
              <w:spacing w:line="177" w:lineRule="exact"/>
              <w:ind w:left="124"/>
              <w:rPr>
                <w:rFonts w:hint="eastAsia" w:ascii="仿宋" w:hAnsi="仿宋" w:eastAsia="仿宋" w:cs="仿宋"/>
                <w:sz w:val="18"/>
              </w:rPr>
            </w:pPr>
            <w:r>
              <w:rPr>
                <w:rFonts w:hint="eastAsia" w:ascii="仿宋" w:hAnsi="仿宋" w:eastAsia="仿宋" w:cs="仿宋"/>
                <w:sz w:val="18"/>
              </w:rPr>
              <w:t>会</w:t>
            </w:r>
          </w:p>
        </w:tc>
        <w:tc>
          <w:tcPr>
            <w:tcW w:w="425" w:type="dxa"/>
          </w:tcPr>
          <w:p>
            <w:pPr>
              <w:pStyle w:val="7"/>
              <w:spacing w:before="32" w:line="160" w:lineRule="auto"/>
              <w:ind w:left="124" w:right="98"/>
              <w:rPr>
                <w:rFonts w:hint="eastAsia" w:ascii="仿宋" w:hAnsi="仿宋" w:eastAsia="仿宋" w:cs="仿宋"/>
                <w:sz w:val="18"/>
              </w:rPr>
            </w:pPr>
            <w:r>
              <w:rPr>
                <w:rFonts w:hint="eastAsia" w:ascii="仿宋" w:hAnsi="仿宋" w:eastAsia="仿宋" w:cs="仿宋"/>
                <w:sz w:val="18"/>
              </w:rPr>
              <w:t>特定</w:t>
            </w:r>
          </w:p>
          <w:p>
            <w:pPr>
              <w:pStyle w:val="7"/>
              <w:spacing w:line="206" w:lineRule="exact"/>
              <w:ind w:left="124"/>
              <w:rPr>
                <w:rFonts w:hint="eastAsia" w:ascii="仿宋" w:hAnsi="仿宋" w:eastAsia="仿宋" w:cs="仿宋"/>
                <w:sz w:val="18"/>
              </w:rPr>
            </w:pPr>
            <w:r>
              <w:rPr>
                <w:rFonts w:hint="eastAsia" w:ascii="仿宋" w:hAnsi="仿宋" w:eastAsia="仿宋" w:cs="仿宋"/>
                <w:sz w:val="18"/>
              </w:rPr>
              <w:t>群</w:t>
            </w:r>
          </w:p>
        </w:tc>
        <w:tc>
          <w:tcPr>
            <w:tcW w:w="403" w:type="dxa"/>
          </w:tcPr>
          <w:p>
            <w:pPr>
              <w:pStyle w:val="7"/>
              <w:spacing w:before="9"/>
              <w:rPr>
                <w:rFonts w:hint="eastAsia" w:ascii="仿宋" w:hAnsi="仿宋" w:eastAsia="仿宋" w:cs="仿宋"/>
                <w:sz w:val="12"/>
              </w:rPr>
            </w:pPr>
          </w:p>
          <w:p>
            <w:pPr>
              <w:pStyle w:val="7"/>
              <w:ind w:left="19"/>
              <w:jc w:val="center"/>
              <w:rPr>
                <w:rFonts w:hint="eastAsia" w:ascii="仿宋" w:hAnsi="仿宋" w:eastAsia="仿宋" w:cs="仿宋"/>
                <w:sz w:val="18"/>
              </w:rPr>
            </w:pPr>
            <w:r>
              <w:rPr>
                <w:rFonts w:hint="eastAsia" w:ascii="仿宋" w:hAnsi="仿宋" w:eastAsia="仿宋" w:cs="仿宋"/>
                <w:sz w:val="18"/>
              </w:rPr>
              <w:t>主动</w:t>
            </w:r>
          </w:p>
        </w:tc>
        <w:tc>
          <w:tcPr>
            <w:tcW w:w="477" w:type="dxa"/>
          </w:tcPr>
          <w:p>
            <w:pPr>
              <w:pStyle w:val="7"/>
              <w:spacing w:before="61" w:line="160" w:lineRule="auto"/>
              <w:ind w:left="59" w:right="33"/>
              <w:rPr>
                <w:rFonts w:hint="eastAsia" w:ascii="仿宋" w:hAnsi="仿宋" w:eastAsia="仿宋" w:cs="仿宋"/>
                <w:sz w:val="18"/>
              </w:rPr>
            </w:pPr>
            <w:r>
              <w:rPr>
                <w:rFonts w:hint="eastAsia" w:ascii="仿宋" w:hAnsi="仿宋" w:eastAsia="仿宋" w:cs="仿宋"/>
                <w:sz w:val="18"/>
              </w:rPr>
              <w:t>依申请公</w:t>
            </w:r>
          </w:p>
          <w:p>
            <w:pPr>
              <w:pStyle w:val="7"/>
              <w:spacing w:line="177" w:lineRule="exact"/>
              <w:ind w:left="150"/>
              <w:rPr>
                <w:rFonts w:hint="eastAsia" w:ascii="仿宋" w:hAnsi="仿宋" w:eastAsia="仿宋" w:cs="仿宋"/>
                <w:sz w:val="18"/>
              </w:rPr>
            </w:pPr>
            <w:r>
              <w:rPr>
                <w:rFonts w:hint="eastAsia" w:ascii="仿宋" w:hAnsi="仿宋" w:eastAsia="仿宋" w:cs="仿宋"/>
                <w:sz w:val="18"/>
              </w:rPr>
              <w:t>开</w:t>
            </w:r>
          </w:p>
        </w:tc>
        <w:tc>
          <w:tcPr>
            <w:tcW w:w="446" w:type="dxa"/>
          </w:tcPr>
          <w:p>
            <w:pPr>
              <w:pStyle w:val="7"/>
              <w:spacing w:before="9"/>
              <w:rPr>
                <w:rFonts w:hint="eastAsia" w:ascii="仿宋" w:hAnsi="仿宋" w:eastAsia="仿宋" w:cs="仿宋"/>
                <w:sz w:val="12"/>
              </w:rPr>
            </w:pPr>
          </w:p>
          <w:p>
            <w:pPr>
              <w:pStyle w:val="7"/>
              <w:ind w:left="24" w:right="2"/>
              <w:jc w:val="center"/>
              <w:rPr>
                <w:rFonts w:hint="eastAsia" w:ascii="仿宋" w:hAnsi="仿宋" w:eastAsia="仿宋" w:cs="仿宋"/>
                <w:sz w:val="18"/>
              </w:rPr>
            </w:pPr>
            <w:r>
              <w:rPr>
                <w:rFonts w:hint="eastAsia" w:ascii="仿宋" w:hAnsi="仿宋" w:eastAsia="仿宋" w:cs="仿宋"/>
                <w:sz w:val="18"/>
              </w:rPr>
              <w:t>县级</w:t>
            </w:r>
          </w:p>
        </w:tc>
        <w:tc>
          <w:tcPr>
            <w:tcW w:w="446" w:type="dxa"/>
          </w:tcPr>
          <w:p>
            <w:pPr>
              <w:pStyle w:val="7"/>
              <w:spacing w:before="4"/>
              <w:rPr>
                <w:rFonts w:hint="eastAsia" w:ascii="仿宋" w:hAnsi="仿宋" w:eastAsia="仿宋" w:cs="仿宋"/>
                <w:sz w:val="10"/>
              </w:rPr>
            </w:pPr>
          </w:p>
          <w:p>
            <w:pPr>
              <w:pStyle w:val="7"/>
              <w:spacing w:line="163" w:lineRule="auto"/>
              <w:ind w:left="43" w:right="17"/>
              <w:rPr>
                <w:rFonts w:hint="eastAsia" w:ascii="仿宋" w:hAnsi="仿宋" w:eastAsia="仿宋" w:cs="仿宋"/>
                <w:sz w:val="18"/>
              </w:rPr>
            </w:pPr>
            <w:r>
              <w:rPr>
                <w:rFonts w:hint="eastAsia" w:ascii="仿宋" w:hAnsi="仿宋" w:eastAsia="仿宋" w:cs="仿宋"/>
                <w:sz w:val="18"/>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2" w:hRule="atLeast"/>
        </w:trPr>
        <w:tc>
          <w:tcPr>
            <w:tcW w:w="329"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9"/>
              <w:rPr>
                <w:rFonts w:hint="eastAsia" w:ascii="仿宋" w:hAnsi="仿宋" w:eastAsia="仿宋" w:cs="仿宋"/>
                <w:sz w:val="11"/>
              </w:rPr>
            </w:pPr>
          </w:p>
          <w:p>
            <w:pPr>
              <w:pStyle w:val="7"/>
              <w:ind w:right="51"/>
              <w:jc w:val="right"/>
              <w:rPr>
                <w:rFonts w:hint="eastAsia" w:ascii="仿宋" w:hAnsi="仿宋" w:eastAsia="仿宋" w:cs="仿宋"/>
                <w:sz w:val="18"/>
              </w:rPr>
            </w:pPr>
            <w:r>
              <w:rPr>
                <w:rFonts w:hint="eastAsia" w:ascii="仿宋" w:hAnsi="仿宋" w:eastAsia="仿宋" w:cs="仿宋"/>
                <w:sz w:val="18"/>
              </w:rPr>
              <w:t>36</w:t>
            </w:r>
          </w:p>
        </w:tc>
        <w:tc>
          <w:tcPr>
            <w:tcW w:w="509"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4"/>
              <w:rPr>
                <w:rFonts w:hint="eastAsia" w:ascii="仿宋" w:hAnsi="仿宋" w:eastAsia="仿宋" w:cs="仿宋"/>
                <w:sz w:val="15"/>
              </w:rPr>
            </w:pPr>
          </w:p>
          <w:p>
            <w:pPr>
              <w:pStyle w:val="7"/>
              <w:spacing w:before="1" w:line="141" w:lineRule="auto"/>
              <w:ind w:left="40" w:right="84"/>
              <w:jc w:val="both"/>
              <w:rPr>
                <w:rFonts w:hint="eastAsia" w:ascii="仿宋" w:hAnsi="仿宋" w:eastAsia="仿宋" w:cs="仿宋"/>
                <w:sz w:val="18"/>
              </w:rPr>
            </w:pPr>
            <w:r>
              <w:rPr>
                <w:rFonts w:hint="eastAsia" w:ascii="仿宋" w:hAnsi="仿宋" w:eastAsia="仿宋" w:cs="仿宋"/>
                <w:sz w:val="18"/>
              </w:rPr>
              <w:t>重要政策执行情况</w:t>
            </w:r>
          </w:p>
        </w:tc>
        <w:tc>
          <w:tcPr>
            <w:tcW w:w="732"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1"/>
              <w:rPr>
                <w:rFonts w:hint="eastAsia" w:ascii="仿宋" w:hAnsi="仿宋" w:eastAsia="仿宋" w:cs="仿宋"/>
                <w:sz w:val="11"/>
              </w:rPr>
            </w:pPr>
          </w:p>
          <w:p>
            <w:pPr>
              <w:pStyle w:val="7"/>
              <w:spacing w:line="139" w:lineRule="auto"/>
              <w:ind w:left="95" w:right="70"/>
              <w:rPr>
                <w:rFonts w:hint="eastAsia" w:ascii="仿宋" w:hAnsi="仿宋" w:eastAsia="仿宋" w:cs="仿宋"/>
                <w:sz w:val="18"/>
              </w:rPr>
            </w:pPr>
            <w:r>
              <w:rPr>
                <w:rFonts w:hint="eastAsia" w:ascii="仿宋" w:hAnsi="仿宋" w:eastAsia="仿宋" w:cs="仿宋"/>
                <w:sz w:val="18"/>
              </w:rPr>
              <w:t>学校美育评价</w:t>
            </w:r>
          </w:p>
        </w:tc>
        <w:tc>
          <w:tcPr>
            <w:tcW w:w="3098" w:type="dxa"/>
          </w:tcPr>
          <w:p>
            <w:pPr>
              <w:pStyle w:val="7"/>
              <w:numPr>
                <w:ilvl w:val="0"/>
                <w:numId w:val="71"/>
              </w:numPr>
              <w:tabs>
                <w:tab w:val="left" w:pos="223"/>
              </w:tabs>
              <w:spacing w:before="73" w:after="0" w:line="141" w:lineRule="auto"/>
              <w:ind w:left="40" w:right="125" w:firstLine="0"/>
              <w:jc w:val="left"/>
              <w:rPr>
                <w:rFonts w:hint="eastAsia" w:ascii="仿宋" w:hAnsi="仿宋" w:eastAsia="仿宋" w:cs="仿宋"/>
                <w:sz w:val="18"/>
              </w:rPr>
            </w:pPr>
            <w:r>
              <w:rPr>
                <w:rFonts w:hint="eastAsia" w:ascii="仿宋" w:hAnsi="仿宋" w:eastAsia="仿宋" w:cs="仿宋"/>
                <w:sz w:val="18"/>
              </w:rPr>
              <w:t>学校艺术教育工作自评结果（</w:t>
            </w:r>
            <w:r>
              <w:rPr>
                <w:rFonts w:hint="eastAsia" w:ascii="仿宋" w:hAnsi="仿宋" w:eastAsia="仿宋" w:cs="仿宋"/>
                <w:spacing w:val="-8"/>
                <w:sz w:val="18"/>
              </w:rPr>
              <w:t>艺术</w:t>
            </w:r>
            <w:r>
              <w:rPr>
                <w:rFonts w:hint="eastAsia" w:ascii="仿宋" w:hAnsi="仿宋" w:eastAsia="仿宋" w:cs="仿宋"/>
                <w:spacing w:val="-2"/>
                <w:sz w:val="18"/>
              </w:rPr>
              <w:t>课程、艺术活动、艺术教师、条件保</w:t>
            </w:r>
            <w:r>
              <w:rPr>
                <w:rFonts w:hint="eastAsia" w:ascii="仿宋" w:hAnsi="仿宋" w:eastAsia="仿宋" w:cs="仿宋"/>
                <w:sz w:val="18"/>
              </w:rPr>
              <w:t>障、特色发展及学生艺术素质测评 等）</w:t>
            </w:r>
          </w:p>
          <w:p>
            <w:pPr>
              <w:pStyle w:val="7"/>
              <w:numPr>
                <w:ilvl w:val="0"/>
                <w:numId w:val="71"/>
              </w:numPr>
              <w:tabs>
                <w:tab w:val="left" w:pos="223"/>
              </w:tabs>
              <w:spacing w:before="0" w:after="0" w:line="139" w:lineRule="auto"/>
              <w:ind w:left="40" w:right="125" w:firstLine="0"/>
              <w:jc w:val="both"/>
              <w:rPr>
                <w:rFonts w:hint="eastAsia" w:ascii="仿宋" w:hAnsi="仿宋" w:eastAsia="仿宋" w:cs="仿宋"/>
                <w:sz w:val="18"/>
              </w:rPr>
            </w:pPr>
            <w:r>
              <w:rPr>
                <w:rFonts w:hint="eastAsia" w:ascii="仿宋" w:hAnsi="仿宋" w:eastAsia="仿宋" w:cs="仿宋"/>
                <w:sz w:val="18"/>
              </w:rPr>
              <w:t>学校艺术教育发展年度报告（</w:t>
            </w:r>
            <w:r>
              <w:rPr>
                <w:rFonts w:hint="eastAsia" w:ascii="仿宋" w:hAnsi="仿宋" w:eastAsia="仿宋" w:cs="仿宋"/>
                <w:spacing w:val="-8"/>
                <w:sz w:val="18"/>
              </w:rPr>
              <w:t>重点</w:t>
            </w:r>
            <w:r>
              <w:rPr>
                <w:rFonts w:hint="eastAsia" w:ascii="仿宋" w:hAnsi="仿宋" w:eastAsia="仿宋" w:cs="仿宋"/>
                <w:spacing w:val="-1"/>
                <w:sz w:val="18"/>
              </w:rPr>
              <w:t>反映艺术课程建设、艺术教师配备、</w:t>
            </w:r>
            <w:r>
              <w:rPr>
                <w:rFonts w:hint="eastAsia" w:ascii="仿宋" w:hAnsi="仿宋" w:eastAsia="仿宋" w:cs="仿宋"/>
                <w:spacing w:val="-2"/>
                <w:sz w:val="18"/>
              </w:rPr>
              <w:t>艺术教育管理、艺术教育经费投入和设施设备、课外艺术活动、校园文化</w:t>
            </w:r>
            <w:r>
              <w:rPr>
                <w:rFonts w:hint="eastAsia" w:ascii="仿宋" w:hAnsi="仿宋" w:eastAsia="仿宋" w:cs="仿宋"/>
                <w:spacing w:val="-1"/>
                <w:sz w:val="18"/>
              </w:rPr>
              <w:t>艺术环境、重点项目推进以及中小学</w:t>
            </w:r>
            <w:r>
              <w:rPr>
                <w:rFonts w:hint="eastAsia" w:ascii="仿宋" w:hAnsi="仿宋" w:eastAsia="仿宋" w:cs="仿宋"/>
                <w:spacing w:val="-2"/>
                <w:sz w:val="18"/>
              </w:rPr>
              <w:t>实施学校艺术教育工作自评制度等方</w:t>
            </w:r>
          </w:p>
          <w:p>
            <w:pPr>
              <w:pStyle w:val="7"/>
              <w:spacing w:line="195" w:lineRule="exact"/>
              <w:ind w:left="40"/>
              <w:rPr>
                <w:rFonts w:hint="eastAsia" w:ascii="仿宋" w:hAnsi="仿宋" w:eastAsia="仿宋" w:cs="仿宋"/>
                <w:sz w:val="18"/>
              </w:rPr>
            </w:pPr>
            <w:r>
              <w:rPr>
                <w:rFonts w:hint="eastAsia" w:ascii="仿宋" w:hAnsi="仿宋" w:eastAsia="仿宋" w:cs="仿宋"/>
                <w:sz w:val="18"/>
              </w:rPr>
              <w:t>面的情况）</w:t>
            </w:r>
          </w:p>
        </w:tc>
        <w:tc>
          <w:tcPr>
            <w:tcW w:w="2772"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4"/>
              <w:rPr>
                <w:rFonts w:hint="eastAsia" w:ascii="仿宋" w:hAnsi="仿宋" w:eastAsia="仿宋" w:cs="仿宋"/>
                <w:sz w:val="15"/>
              </w:rPr>
            </w:pPr>
          </w:p>
          <w:p>
            <w:pPr>
              <w:pStyle w:val="7"/>
              <w:spacing w:before="1" w:line="141" w:lineRule="auto"/>
              <w:ind w:left="40" w:right="14"/>
              <w:jc w:val="both"/>
              <w:rPr>
                <w:rFonts w:hint="eastAsia" w:ascii="仿宋" w:hAnsi="仿宋" w:eastAsia="仿宋" w:cs="仿宋"/>
                <w:sz w:val="18"/>
              </w:rPr>
            </w:pPr>
            <w:r>
              <w:rPr>
                <w:rFonts w:hint="eastAsia" w:ascii="仿宋" w:hAnsi="仿宋" w:eastAsia="仿宋" w:cs="仿宋"/>
                <w:sz w:val="18"/>
              </w:rPr>
              <w:t>《中华人民共和国政府信息公开条例》教育部关于印发《中小学生艺术素质测评办法》等三个文件的通知</w:t>
            </w:r>
          </w:p>
        </w:tc>
        <w:tc>
          <w:tcPr>
            <w:tcW w:w="1464"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5"/>
              <w:rPr>
                <w:rFonts w:hint="eastAsia" w:ascii="仿宋" w:hAnsi="仿宋" w:eastAsia="仿宋" w:cs="仿宋"/>
                <w:sz w:val="22"/>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1"/>
              <w:rPr>
                <w:rFonts w:hint="eastAsia" w:ascii="仿宋" w:hAnsi="仿宋" w:eastAsia="仿宋" w:cs="仿宋"/>
                <w:sz w:val="11"/>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9"/>
              <w:rPr>
                <w:rFonts w:hint="eastAsia" w:ascii="仿宋" w:hAnsi="仿宋" w:eastAsia="仿宋" w:cs="仿宋"/>
                <w:sz w:val="11"/>
              </w:rPr>
            </w:pPr>
          </w:p>
          <w:p>
            <w:pPr>
              <w:pStyle w:val="7"/>
              <w:numPr>
                <w:ilvl w:val="0"/>
                <w:numId w:val="72"/>
              </w:numPr>
              <w:tabs>
                <w:tab w:val="left" w:pos="222"/>
              </w:tabs>
              <w:spacing w:before="0"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9"/>
              <w:rPr>
                <w:rFonts w:hint="eastAsia" w:ascii="仿宋" w:hAnsi="仿宋" w:eastAsia="仿宋" w:cs="仿宋"/>
                <w:sz w:val="11"/>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9"/>
              <w:rPr>
                <w:rFonts w:hint="eastAsia" w:ascii="仿宋" w:hAnsi="仿宋" w:eastAsia="仿宋" w:cs="仿宋"/>
                <w:sz w:val="11"/>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9"/>
              <w:rPr>
                <w:rFonts w:hint="eastAsia" w:ascii="仿宋" w:hAnsi="仿宋" w:eastAsia="仿宋" w:cs="仿宋"/>
                <w:sz w:val="11"/>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trPr>
        <w:tc>
          <w:tcPr>
            <w:tcW w:w="329" w:type="dxa"/>
          </w:tcPr>
          <w:p>
            <w:pPr>
              <w:pStyle w:val="7"/>
              <w:spacing w:before="15"/>
              <w:rPr>
                <w:rFonts w:hint="eastAsia" w:ascii="仿宋" w:hAnsi="仿宋" w:eastAsia="仿宋" w:cs="仿宋"/>
                <w:sz w:val="14"/>
              </w:rPr>
            </w:pPr>
          </w:p>
          <w:p>
            <w:pPr>
              <w:pStyle w:val="7"/>
              <w:ind w:right="51"/>
              <w:jc w:val="right"/>
              <w:rPr>
                <w:rFonts w:hint="eastAsia" w:ascii="仿宋" w:hAnsi="仿宋" w:eastAsia="仿宋" w:cs="仿宋"/>
                <w:sz w:val="18"/>
              </w:rPr>
            </w:pPr>
            <w:r>
              <w:rPr>
                <w:rFonts w:hint="eastAsia" w:ascii="仿宋" w:hAnsi="仿宋" w:eastAsia="仿宋" w:cs="仿宋"/>
                <w:sz w:val="18"/>
              </w:rPr>
              <w:t>37</w:t>
            </w:r>
          </w:p>
        </w:tc>
        <w:tc>
          <w:tcPr>
            <w:tcW w:w="509"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62" w:line="141" w:lineRule="auto"/>
              <w:ind w:left="74" w:right="50"/>
              <w:rPr>
                <w:rFonts w:hint="eastAsia" w:ascii="仿宋" w:hAnsi="仿宋" w:eastAsia="仿宋" w:cs="仿宋"/>
                <w:sz w:val="18"/>
              </w:rPr>
            </w:pPr>
            <w:r>
              <w:rPr>
                <w:rFonts w:hint="eastAsia" w:ascii="仿宋" w:hAnsi="仿宋" w:eastAsia="仿宋" w:cs="仿宋"/>
                <w:sz w:val="18"/>
              </w:rPr>
              <w:t>教育督导</w:t>
            </w:r>
          </w:p>
        </w:tc>
        <w:tc>
          <w:tcPr>
            <w:tcW w:w="732" w:type="dxa"/>
          </w:tcPr>
          <w:p>
            <w:pPr>
              <w:pStyle w:val="7"/>
              <w:rPr>
                <w:rFonts w:hint="eastAsia" w:ascii="仿宋" w:hAnsi="仿宋" w:eastAsia="仿宋" w:cs="仿宋"/>
                <w:sz w:val="15"/>
              </w:rPr>
            </w:pPr>
          </w:p>
          <w:p>
            <w:pPr>
              <w:pStyle w:val="7"/>
              <w:spacing w:line="139" w:lineRule="auto"/>
              <w:ind w:left="275" w:right="70" w:hanging="180"/>
              <w:rPr>
                <w:rFonts w:hint="eastAsia" w:ascii="仿宋" w:hAnsi="仿宋" w:eastAsia="仿宋" w:cs="仿宋"/>
                <w:sz w:val="18"/>
              </w:rPr>
            </w:pPr>
            <w:r>
              <w:rPr>
                <w:rFonts w:hint="eastAsia" w:ascii="仿宋" w:hAnsi="仿宋" w:eastAsia="仿宋" w:cs="仿宋"/>
                <w:sz w:val="18"/>
              </w:rPr>
              <w:t>机构队伍</w:t>
            </w:r>
          </w:p>
        </w:tc>
        <w:tc>
          <w:tcPr>
            <w:tcW w:w="3098" w:type="dxa"/>
          </w:tcPr>
          <w:p>
            <w:pPr>
              <w:pStyle w:val="7"/>
              <w:numPr>
                <w:ilvl w:val="0"/>
                <w:numId w:val="73"/>
              </w:numPr>
              <w:tabs>
                <w:tab w:val="left" w:pos="223"/>
              </w:tabs>
              <w:spacing w:before="135"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督导部门组成</w:t>
            </w:r>
          </w:p>
          <w:p>
            <w:pPr>
              <w:pStyle w:val="7"/>
              <w:numPr>
                <w:ilvl w:val="0"/>
                <w:numId w:val="73"/>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督学名单</w:t>
            </w:r>
          </w:p>
        </w:tc>
        <w:tc>
          <w:tcPr>
            <w:tcW w:w="2772" w:type="dxa"/>
            <w:vMerge w:val="restart"/>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8"/>
              <w:rPr>
                <w:rFonts w:hint="eastAsia" w:ascii="仿宋" w:hAnsi="仿宋" w:eastAsia="仿宋" w:cs="仿宋"/>
                <w:sz w:val="16"/>
              </w:rPr>
            </w:pPr>
          </w:p>
          <w:p>
            <w:pPr>
              <w:pStyle w:val="7"/>
              <w:spacing w:line="302" w:lineRule="exact"/>
              <w:ind w:left="40"/>
              <w:rPr>
                <w:rFonts w:hint="eastAsia" w:ascii="仿宋" w:hAnsi="仿宋" w:eastAsia="仿宋" w:cs="仿宋"/>
                <w:sz w:val="18"/>
              </w:rPr>
            </w:pPr>
            <w:r>
              <w:rPr>
                <w:rFonts w:hint="eastAsia" w:ascii="仿宋" w:hAnsi="仿宋" w:eastAsia="仿宋" w:cs="仿宋"/>
                <w:spacing w:val="11"/>
                <w:sz w:val="18"/>
              </w:rPr>
              <w:t>《中华人民共和国义务教育法》</w:t>
            </w:r>
          </w:p>
          <w:p>
            <w:pPr>
              <w:pStyle w:val="7"/>
              <w:spacing w:line="223" w:lineRule="exact"/>
              <w:ind w:left="40"/>
              <w:rPr>
                <w:rFonts w:hint="eastAsia" w:ascii="仿宋" w:hAnsi="仿宋" w:eastAsia="仿宋" w:cs="仿宋"/>
                <w:sz w:val="18"/>
              </w:rPr>
            </w:pPr>
            <w:r>
              <w:rPr>
                <w:rFonts w:hint="eastAsia" w:ascii="仿宋" w:hAnsi="仿宋" w:eastAsia="仿宋" w:cs="仿宋"/>
                <w:spacing w:val="11"/>
                <w:sz w:val="18"/>
              </w:rPr>
              <w:t>《中华人民共和国职业教育法》</w:t>
            </w:r>
          </w:p>
          <w:p>
            <w:pPr>
              <w:pStyle w:val="7"/>
              <w:spacing w:before="33" w:line="139" w:lineRule="auto"/>
              <w:ind w:left="40" w:right="14"/>
              <w:jc w:val="both"/>
              <w:rPr>
                <w:rFonts w:hint="eastAsia" w:ascii="仿宋" w:hAnsi="仿宋" w:eastAsia="仿宋" w:cs="仿宋"/>
                <w:sz w:val="18"/>
              </w:rPr>
            </w:pPr>
            <w:r>
              <w:rPr>
                <w:rFonts w:hint="eastAsia" w:ascii="仿宋" w:hAnsi="仿宋" w:eastAsia="仿宋" w:cs="仿宋"/>
                <w:sz w:val="18"/>
              </w:rPr>
              <w:t>《中华人民共和国政府信息公开条例》《中华人民共和国残疾人教育条例》《教育督导条例》《县域义务教育均衡发展督导评估暂行办法》《县域义务教育优质均衡发展督导评估办法》</w:t>
            </w:r>
          </w:p>
        </w:tc>
        <w:tc>
          <w:tcPr>
            <w:tcW w:w="1464" w:type="dxa"/>
          </w:tcPr>
          <w:p>
            <w:pPr>
              <w:pStyle w:val="7"/>
              <w:spacing w:before="134"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5"/>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spacing w:before="15"/>
              <w:rPr>
                <w:rFonts w:hint="eastAsia" w:ascii="仿宋" w:hAnsi="仿宋" w:eastAsia="仿宋" w:cs="仿宋"/>
                <w:sz w:val="14"/>
              </w:rPr>
            </w:pPr>
          </w:p>
          <w:p>
            <w:pPr>
              <w:pStyle w:val="7"/>
              <w:numPr>
                <w:ilvl w:val="0"/>
                <w:numId w:val="74"/>
              </w:numPr>
              <w:tabs>
                <w:tab w:val="left" w:pos="222"/>
              </w:tabs>
              <w:spacing w:before="0"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spacing w:before="15"/>
              <w:rPr>
                <w:rFonts w:hint="eastAsia" w:ascii="仿宋" w:hAnsi="仿宋" w:eastAsia="仿宋" w:cs="仿宋"/>
                <w:sz w:val="14"/>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spacing w:before="15"/>
              <w:rPr>
                <w:rFonts w:hint="eastAsia" w:ascii="仿宋" w:hAnsi="仿宋" w:eastAsia="仿宋" w:cs="仿宋"/>
                <w:sz w:val="14"/>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spacing w:before="15"/>
              <w:rPr>
                <w:rFonts w:hint="eastAsia" w:ascii="仿宋" w:hAnsi="仿宋" w:eastAsia="仿宋" w:cs="仿宋"/>
                <w:sz w:val="14"/>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329"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spacing w:before="1"/>
              <w:ind w:right="51"/>
              <w:jc w:val="right"/>
              <w:rPr>
                <w:rFonts w:hint="eastAsia" w:ascii="仿宋" w:hAnsi="仿宋" w:eastAsia="仿宋" w:cs="仿宋"/>
                <w:sz w:val="18"/>
              </w:rPr>
            </w:pPr>
            <w:r>
              <w:rPr>
                <w:rFonts w:hint="eastAsia" w:ascii="仿宋" w:hAnsi="仿宋" w:eastAsia="仿宋" w:cs="仿宋"/>
                <w:sz w:val="18"/>
              </w:rPr>
              <w:t>38</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rPr>
                <w:rFonts w:hint="eastAsia" w:ascii="仿宋" w:hAnsi="仿宋" w:eastAsia="仿宋" w:cs="仿宋"/>
                <w:sz w:val="18"/>
              </w:rPr>
            </w:pPr>
          </w:p>
          <w:p>
            <w:pPr>
              <w:pStyle w:val="7"/>
              <w:spacing w:before="10"/>
              <w:rPr>
                <w:rFonts w:hint="eastAsia" w:ascii="仿宋" w:hAnsi="仿宋" w:eastAsia="仿宋" w:cs="仿宋"/>
                <w:sz w:val="19"/>
              </w:rPr>
            </w:pPr>
          </w:p>
          <w:p>
            <w:pPr>
              <w:pStyle w:val="7"/>
              <w:spacing w:line="139" w:lineRule="auto"/>
              <w:ind w:left="95" w:right="70"/>
              <w:rPr>
                <w:rFonts w:hint="eastAsia" w:ascii="仿宋" w:hAnsi="仿宋" w:eastAsia="仿宋" w:cs="仿宋"/>
                <w:sz w:val="18"/>
              </w:rPr>
            </w:pPr>
            <w:r>
              <w:rPr>
                <w:rFonts w:hint="eastAsia" w:ascii="仿宋" w:hAnsi="仿宋" w:eastAsia="仿宋" w:cs="仿宋"/>
                <w:sz w:val="18"/>
              </w:rPr>
              <w:t>学校督导评估</w:t>
            </w:r>
          </w:p>
        </w:tc>
        <w:tc>
          <w:tcPr>
            <w:tcW w:w="3098" w:type="dxa"/>
          </w:tcPr>
          <w:p>
            <w:pPr>
              <w:pStyle w:val="7"/>
              <w:spacing w:before="6"/>
              <w:rPr>
                <w:rFonts w:hint="eastAsia" w:ascii="仿宋" w:hAnsi="仿宋" w:eastAsia="仿宋" w:cs="仿宋"/>
                <w:sz w:val="10"/>
              </w:rPr>
            </w:pPr>
          </w:p>
          <w:p>
            <w:pPr>
              <w:pStyle w:val="7"/>
              <w:numPr>
                <w:ilvl w:val="0"/>
                <w:numId w:val="75"/>
              </w:numPr>
              <w:tabs>
                <w:tab w:val="left" w:pos="223"/>
              </w:tabs>
              <w:spacing w:before="0" w:after="0" w:line="302" w:lineRule="exact"/>
              <w:ind w:left="222" w:right="0" w:hanging="183"/>
              <w:jc w:val="left"/>
              <w:rPr>
                <w:rFonts w:hint="eastAsia" w:ascii="仿宋" w:hAnsi="仿宋" w:eastAsia="仿宋" w:cs="仿宋"/>
                <w:sz w:val="18"/>
              </w:rPr>
            </w:pPr>
            <w:r>
              <w:rPr>
                <w:rFonts w:hint="eastAsia" w:ascii="仿宋" w:hAnsi="仿宋" w:eastAsia="仿宋" w:cs="仿宋"/>
                <w:sz w:val="18"/>
              </w:rPr>
              <w:t>年度督导工作计划内容</w:t>
            </w:r>
          </w:p>
          <w:p>
            <w:pPr>
              <w:pStyle w:val="7"/>
              <w:numPr>
                <w:ilvl w:val="0"/>
                <w:numId w:val="75"/>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责任区划分和责任督学名单</w:t>
            </w:r>
          </w:p>
          <w:p>
            <w:pPr>
              <w:pStyle w:val="7"/>
              <w:numPr>
                <w:ilvl w:val="0"/>
                <w:numId w:val="75"/>
              </w:numPr>
              <w:tabs>
                <w:tab w:val="left" w:pos="223"/>
              </w:tabs>
              <w:spacing w:before="0" w:after="0" w:line="223" w:lineRule="exact"/>
              <w:ind w:left="222" w:right="0" w:hanging="183"/>
              <w:jc w:val="left"/>
              <w:rPr>
                <w:rFonts w:hint="eastAsia" w:ascii="仿宋" w:hAnsi="仿宋" w:eastAsia="仿宋" w:cs="仿宋"/>
                <w:sz w:val="18"/>
              </w:rPr>
            </w:pPr>
            <w:r>
              <w:rPr>
                <w:rFonts w:hint="eastAsia" w:ascii="仿宋" w:hAnsi="仿宋" w:eastAsia="仿宋" w:cs="仿宋"/>
                <w:sz w:val="18"/>
              </w:rPr>
              <w:t>责任督学日常督导事项</w:t>
            </w:r>
          </w:p>
          <w:p>
            <w:pPr>
              <w:pStyle w:val="7"/>
              <w:numPr>
                <w:ilvl w:val="0"/>
                <w:numId w:val="75"/>
              </w:numPr>
              <w:tabs>
                <w:tab w:val="left" w:pos="223"/>
              </w:tabs>
              <w:spacing w:before="30" w:after="0" w:line="141" w:lineRule="auto"/>
              <w:ind w:left="40" w:right="126" w:firstLine="0"/>
              <w:jc w:val="left"/>
              <w:rPr>
                <w:rFonts w:hint="eastAsia" w:ascii="仿宋" w:hAnsi="仿宋" w:eastAsia="仿宋" w:cs="仿宋"/>
                <w:sz w:val="18"/>
              </w:rPr>
            </w:pPr>
            <w:r>
              <w:rPr>
                <w:rFonts w:hint="eastAsia" w:ascii="仿宋" w:hAnsi="仿宋" w:eastAsia="仿宋" w:cs="仿宋"/>
                <w:spacing w:val="-2"/>
                <w:sz w:val="18"/>
              </w:rPr>
              <w:t>学校督导评估的办法、指标体系、</w:t>
            </w:r>
            <w:r>
              <w:rPr>
                <w:rFonts w:hint="eastAsia" w:ascii="仿宋" w:hAnsi="仿宋" w:eastAsia="仿宋" w:cs="仿宋"/>
                <w:sz w:val="18"/>
              </w:rPr>
              <w:t>督导评估报告</w:t>
            </w:r>
          </w:p>
        </w:tc>
        <w:tc>
          <w:tcPr>
            <w:tcW w:w="2772" w:type="dxa"/>
            <w:vMerge w:val="continue"/>
            <w:tcBorders>
              <w:top w:val="nil"/>
            </w:tcBorders>
          </w:tcPr>
          <w:p>
            <w:pPr>
              <w:rPr>
                <w:rFonts w:hint="eastAsia" w:ascii="仿宋" w:hAnsi="仿宋" w:eastAsia="仿宋" w:cs="仿宋"/>
                <w:sz w:val="2"/>
                <w:szCs w:val="2"/>
              </w:rPr>
            </w:pPr>
          </w:p>
        </w:tc>
        <w:tc>
          <w:tcPr>
            <w:tcW w:w="1464" w:type="dxa"/>
          </w:tcPr>
          <w:p>
            <w:pPr>
              <w:pStyle w:val="7"/>
              <w:rPr>
                <w:rFonts w:hint="eastAsia" w:ascii="仿宋" w:hAnsi="仿宋" w:eastAsia="仿宋" w:cs="仿宋"/>
                <w:sz w:val="18"/>
              </w:rPr>
            </w:pPr>
          </w:p>
          <w:p>
            <w:pPr>
              <w:pStyle w:val="7"/>
              <w:spacing w:before="12"/>
              <w:rPr>
                <w:rFonts w:hint="eastAsia" w:ascii="仿宋" w:hAnsi="仿宋" w:eastAsia="仿宋" w:cs="仿宋"/>
                <w:sz w:val="12"/>
              </w:rPr>
            </w:pPr>
          </w:p>
          <w:p>
            <w:pPr>
              <w:pStyle w:val="7"/>
              <w:spacing w:before="1"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spacing w:before="10"/>
              <w:rPr>
                <w:rFonts w:hint="eastAsia" w:ascii="仿宋" w:hAnsi="仿宋" w:eastAsia="仿宋" w:cs="仿宋"/>
                <w:sz w:val="19"/>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numPr>
                <w:ilvl w:val="0"/>
                <w:numId w:val="76"/>
              </w:numPr>
              <w:tabs>
                <w:tab w:val="left" w:pos="222"/>
              </w:tabs>
              <w:spacing w:before="1" w:after="0" w:line="240" w:lineRule="auto"/>
              <w:ind w:left="221" w:right="0" w:hanging="182"/>
              <w:jc w:val="left"/>
              <w:rPr>
                <w:rFonts w:hint="eastAsia" w:ascii="仿宋" w:hAnsi="仿宋" w:eastAsia="仿宋" w:cs="仿宋"/>
                <w:sz w:val="18"/>
              </w:rPr>
            </w:pPr>
            <w:r>
              <w:rPr>
                <w:rFonts w:hint="eastAsia" w:ascii="仿宋" w:hAnsi="仿宋" w:eastAsia="仿宋" w:cs="仿宋"/>
                <w:sz w:val="18"/>
              </w:rPr>
              <w:t>政府网站</w:t>
            </w:r>
          </w:p>
        </w:tc>
        <w:tc>
          <w:tcPr>
            <w:tcW w:w="425"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spacing w:before="1"/>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spacing w:before="1"/>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spacing w:before="8"/>
              <w:rPr>
                <w:rFonts w:hint="eastAsia" w:ascii="仿宋" w:hAnsi="仿宋" w:eastAsia="仿宋" w:cs="仿宋"/>
                <w:sz w:val="19"/>
              </w:rPr>
            </w:pPr>
          </w:p>
          <w:p>
            <w:pPr>
              <w:pStyle w:val="7"/>
              <w:spacing w:before="1"/>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1" w:hRule="atLeast"/>
        </w:trPr>
        <w:tc>
          <w:tcPr>
            <w:tcW w:w="329"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2"/>
              <w:rPr>
                <w:rFonts w:hint="eastAsia" w:ascii="仿宋" w:hAnsi="仿宋" w:eastAsia="仿宋" w:cs="仿宋"/>
                <w:sz w:val="24"/>
              </w:rPr>
            </w:pPr>
          </w:p>
          <w:p>
            <w:pPr>
              <w:pStyle w:val="7"/>
              <w:ind w:right="51"/>
              <w:jc w:val="right"/>
              <w:rPr>
                <w:rFonts w:hint="eastAsia" w:ascii="仿宋" w:hAnsi="仿宋" w:eastAsia="仿宋" w:cs="仿宋"/>
                <w:sz w:val="18"/>
              </w:rPr>
            </w:pPr>
            <w:r>
              <w:rPr>
                <w:rFonts w:hint="eastAsia" w:ascii="仿宋" w:hAnsi="仿宋" w:eastAsia="仿宋" w:cs="仿宋"/>
                <w:sz w:val="18"/>
              </w:rPr>
              <w:t>39</w:t>
            </w:r>
          </w:p>
        </w:tc>
        <w:tc>
          <w:tcPr>
            <w:tcW w:w="509" w:type="dxa"/>
            <w:vMerge w:val="continue"/>
            <w:tcBorders>
              <w:top w:val="nil"/>
            </w:tcBorders>
          </w:tcPr>
          <w:p>
            <w:pPr>
              <w:rPr>
                <w:rFonts w:hint="eastAsia" w:ascii="仿宋" w:hAnsi="仿宋" w:eastAsia="仿宋" w:cs="仿宋"/>
                <w:sz w:val="2"/>
                <w:szCs w:val="2"/>
              </w:rPr>
            </w:pPr>
          </w:p>
        </w:tc>
        <w:tc>
          <w:tcPr>
            <w:tcW w:w="732"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
              <w:rPr>
                <w:rFonts w:hint="eastAsia" w:ascii="仿宋" w:hAnsi="仿宋" w:eastAsia="仿宋" w:cs="仿宋"/>
                <w:sz w:val="11"/>
              </w:rPr>
            </w:pPr>
          </w:p>
          <w:p>
            <w:pPr>
              <w:pStyle w:val="7"/>
              <w:spacing w:line="141" w:lineRule="auto"/>
              <w:ind w:left="95" w:right="70"/>
              <w:jc w:val="both"/>
              <w:rPr>
                <w:rFonts w:hint="eastAsia" w:ascii="仿宋" w:hAnsi="仿宋" w:eastAsia="仿宋" w:cs="仿宋"/>
                <w:sz w:val="18"/>
              </w:rPr>
            </w:pPr>
            <w:r>
              <w:rPr>
                <w:rFonts w:hint="eastAsia" w:ascii="仿宋" w:hAnsi="仿宋" w:eastAsia="仿宋" w:cs="仿宋"/>
                <w:sz w:val="18"/>
              </w:rPr>
              <w:t>义务教育均衡发展督导评估</w:t>
            </w:r>
          </w:p>
        </w:tc>
        <w:tc>
          <w:tcPr>
            <w:tcW w:w="3098" w:type="dxa"/>
          </w:tcPr>
          <w:p>
            <w:pPr>
              <w:pStyle w:val="7"/>
              <w:spacing w:before="4"/>
              <w:rPr>
                <w:rFonts w:hint="eastAsia" w:ascii="仿宋" w:hAnsi="仿宋" w:eastAsia="仿宋" w:cs="仿宋"/>
                <w:sz w:val="13"/>
              </w:rPr>
            </w:pPr>
          </w:p>
          <w:p>
            <w:pPr>
              <w:pStyle w:val="7"/>
              <w:numPr>
                <w:ilvl w:val="0"/>
                <w:numId w:val="77"/>
              </w:numPr>
              <w:tabs>
                <w:tab w:val="left" w:pos="223"/>
              </w:tabs>
              <w:spacing w:before="0" w:after="0" w:line="139" w:lineRule="auto"/>
              <w:ind w:left="40" w:right="126" w:firstLine="0"/>
              <w:jc w:val="both"/>
              <w:rPr>
                <w:rFonts w:hint="eastAsia" w:ascii="仿宋" w:hAnsi="仿宋" w:eastAsia="仿宋" w:cs="仿宋"/>
                <w:sz w:val="18"/>
              </w:rPr>
            </w:pPr>
            <w:r>
              <w:rPr>
                <w:rFonts w:hint="eastAsia" w:ascii="仿宋" w:hAnsi="仿宋" w:eastAsia="仿宋" w:cs="仿宋"/>
                <w:spacing w:val="-2"/>
                <w:sz w:val="18"/>
              </w:rPr>
              <w:t>义务教育均衡发展有关政策文件、职责权限、管理流程、监督方式、年</w:t>
            </w:r>
            <w:r>
              <w:rPr>
                <w:rFonts w:hint="eastAsia" w:ascii="仿宋" w:hAnsi="仿宋" w:eastAsia="仿宋" w:cs="仿宋"/>
                <w:sz w:val="18"/>
              </w:rPr>
              <w:t>度工作计划等</w:t>
            </w:r>
          </w:p>
          <w:p>
            <w:pPr>
              <w:pStyle w:val="7"/>
              <w:numPr>
                <w:ilvl w:val="0"/>
                <w:numId w:val="77"/>
              </w:numPr>
              <w:tabs>
                <w:tab w:val="left" w:pos="223"/>
              </w:tabs>
              <w:spacing w:before="6" w:after="0" w:line="139" w:lineRule="auto"/>
              <w:ind w:left="40" w:right="125" w:firstLine="0"/>
              <w:jc w:val="left"/>
              <w:rPr>
                <w:rFonts w:hint="eastAsia" w:ascii="仿宋" w:hAnsi="仿宋" w:eastAsia="仿宋" w:cs="仿宋"/>
                <w:sz w:val="18"/>
              </w:rPr>
            </w:pPr>
            <w:r>
              <w:rPr>
                <w:rFonts w:hint="eastAsia" w:ascii="仿宋" w:hAnsi="仿宋" w:eastAsia="仿宋" w:cs="仿宋"/>
                <w:spacing w:val="-2"/>
                <w:sz w:val="18"/>
              </w:rPr>
              <w:t>义务教育均衡发展状况自评方案及</w:t>
            </w:r>
            <w:r>
              <w:rPr>
                <w:rFonts w:hint="eastAsia" w:ascii="仿宋" w:hAnsi="仿宋" w:eastAsia="仿宋" w:cs="仿宋"/>
                <w:sz w:val="18"/>
              </w:rPr>
              <w:t>结果</w:t>
            </w:r>
          </w:p>
          <w:p>
            <w:pPr>
              <w:pStyle w:val="7"/>
              <w:numPr>
                <w:ilvl w:val="0"/>
                <w:numId w:val="77"/>
              </w:numPr>
              <w:tabs>
                <w:tab w:val="left" w:pos="223"/>
              </w:tabs>
              <w:spacing w:before="3" w:after="0" w:line="139" w:lineRule="auto"/>
              <w:ind w:left="40" w:right="125" w:firstLine="0"/>
              <w:jc w:val="left"/>
              <w:rPr>
                <w:rFonts w:hint="eastAsia" w:ascii="仿宋" w:hAnsi="仿宋" w:eastAsia="仿宋" w:cs="仿宋"/>
                <w:sz w:val="18"/>
              </w:rPr>
            </w:pPr>
            <w:r>
              <w:rPr>
                <w:rFonts w:hint="eastAsia" w:ascii="仿宋" w:hAnsi="仿宋" w:eastAsia="仿宋" w:cs="仿宋"/>
                <w:spacing w:val="-2"/>
                <w:sz w:val="18"/>
              </w:rPr>
              <w:t>省级教育督导机构对县进行督导评</w:t>
            </w:r>
            <w:r>
              <w:rPr>
                <w:rFonts w:hint="eastAsia" w:ascii="仿宋" w:hAnsi="仿宋" w:eastAsia="仿宋" w:cs="仿宋"/>
                <w:sz w:val="18"/>
              </w:rPr>
              <w:t>估的工作安排、评估结果</w:t>
            </w:r>
          </w:p>
          <w:p>
            <w:pPr>
              <w:pStyle w:val="7"/>
              <w:numPr>
                <w:ilvl w:val="0"/>
                <w:numId w:val="77"/>
              </w:numPr>
              <w:tabs>
                <w:tab w:val="left" w:pos="223"/>
              </w:tabs>
              <w:spacing w:before="1" w:after="0" w:line="141" w:lineRule="auto"/>
              <w:ind w:left="40" w:right="125" w:firstLine="0"/>
              <w:jc w:val="left"/>
              <w:rPr>
                <w:rFonts w:hint="eastAsia" w:ascii="仿宋" w:hAnsi="仿宋" w:eastAsia="仿宋" w:cs="仿宋"/>
                <w:sz w:val="18"/>
              </w:rPr>
            </w:pPr>
            <w:r>
              <w:rPr>
                <w:rFonts w:hint="eastAsia" w:ascii="仿宋" w:hAnsi="仿宋" w:eastAsia="仿宋" w:cs="仿宋"/>
                <w:spacing w:val="-2"/>
                <w:sz w:val="18"/>
              </w:rPr>
              <w:t>国务院教育督导委员会对义务教育</w:t>
            </w:r>
            <w:r>
              <w:rPr>
                <w:rFonts w:hint="eastAsia" w:ascii="仿宋" w:hAnsi="仿宋" w:eastAsia="仿宋" w:cs="仿宋"/>
                <w:sz w:val="18"/>
              </w:rPr>
              <w:t>发展均衡县进行认定的结果、报告</w:t>
            </w:r>
          </w:p>
        </w:tc>
        <w:tc>
          <w:tcPr>
            <w:tcW w:w="2772" w:type="dxa"/>
            <w:vMerge w:val="continue"/>
            <w:tcBorders>
              <w:top w:val="nil"/>
            </w:tcBorders>
          </w:tcPr>
          <w:p>
            <w:pPr>
              <w:rPr>
                <w:rFonts w:hint="eastAsia" w:ascii="仿宋" w:hAnsi="仿宋" w:eastAsia="仿宋" w:cs="仿宋"/>
                <w:sz w:val="2"/>
                <w:szCs w:val="2"/>
              </w:rPr>
            </w:pPr>
          </w:p>
        </w:tc>
        <w:tc>
          <w:tcPr>
            <w:tcW w:w="1464"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line="139"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1"/>
              <w:rPr>
                <w:rFonts w:hint="eastAsia" w:ascii="仿宋" w:hAnsi="仿宋" w:eastAsia="仿宋" w:cs="仿宋"/>
                <w:sz w:val="24"/>
              </w:rPr>
            </w:pPr>
          </w:p>
          <w:p>
            <w:pPr>
              <w:pStyle w:val="7"/>
              <w:spacing w:line="141"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spacing w:before="14"/>
              <w:rPr>
                <w:rFonts w:hint="eastAsia" w:ascii="仿宋" w:hAnsi="仿宋" w:eastAsia="仿宋" w:cs="仿宋"/>
                <w:sz w:val="26"/>
              </w:rPr>
            </w:pPr>
          </w:p>
          <w:p>
            <w:pPr>
              <w:pStyle w:val="7"/>
              <w:numPr>
                <w:ilvl w:val="0"/>
                <w:numId w:val="78"/>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78"/>
              </w:numPr>
              <w:tabs>
                <w:tab w:val="left" w:pos="222"/>
              </w:tabs>
              <w:spacing w:before="0" w:after="0" w:line="223" w:lineRule="exact"/>
              <w:ind w:left="221" w:right="0" w:hanging="182"/>
              <w:jc w:val="left"/>
              <w:rPr>
                <w:rFonts w:hint="eastAsia" w:ascii="仿宋" w:hAnsi="仿宋" w:eastAsia="仿宋" w:cs="仿宋"/>
                <w:sz w:val="18"/>
              </w:rPr>
            </w:pPr>
            <w:r>
              <w:rPr>
                <w:rFonts w:hint="eastAsia" w:ascii="仿宋" w:hAnsi="仿宋" w:eastAsia="仿宋" w:cs="仿宋"/>
                <w:sz w:val="18"/>
              </w:rPr>
              <w:t>广播电视</w:t>
            </w:r>
          </w:p>
          <w:p>
            <w:pPr>
              <w:pStyle w:val="7"/>
              <w:numPr>
                <w:ilvl w:val="0"/>
                <w:numId w:val="78"/>
              </w:numPr>
              <w:tabs>
                <w:tab w:val="left" w:pos="222"/>
              </w:tabs>
              <w:spacing w:before="0" w:after="0" w:line="224" w:lineRule="exact"/>
              <w:ind w:left="221" w:right="0" w:hanging="182"/>
              <w:jc w:val="left"/>
              <w:rPr>
                <w:rFonts w:hint="eastAsia" w:ascii="仿宋" w:hAnsi="仿宋" w:eastAsia="仿宋" w:cs="仿宋"/>
                <w:sz w:val="18"/>
              </w:rPr>
            </w:pPr>
            <w:r>
              <w:rPr>
                <w:rFonts w:hint="eastAsia" w:ascii="仿宋" w:hAnsi="仿宋" w:eastAsia="仿宋" w:cs="仿宋"/>
                <w:sz w:val="18"/>
              </w:rPr>
              <w:t>纸质媒体</w:t>
            </w:r>
          </w:p>
          <w:p>
            <w:pPr>
              <w:pStyle w:val="7"/>
              <w:numPr>
                <w:ilvl w:val="0"/>
                <w:numId w:val="78"/>
              </w:numPr>
              <w:tabs>
                <w:tab w:val="left" w:pos="222"/>
              </w:tabs>
              <w:spacing w:before="0" w:after="0" w:line="303"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2"/>
              <w:rPr>
                <w:rFonts w:hint="eastAsia" w:ascii="仿宋" w:hAnsi="仿宋" w:eastAsia="仿宋" w:cs="仿宋"/>
                <w:sz w:val="24"/>
              </w:rPr>
            </w:pPr>
          </w:p>
          <w:p>
            <w:pPr>
              <w:pStyle w:val="7"/>
              <w:ind w:right="100"/>
              <w:jc w:val="right"/>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2"/>
              <w:rPr>
                <w:rFonts w:hint="eastAsia" w:ascii="仿宋" w:hAnsi="仿宋" w:eastAsia="仿宋" w:cs="仿宋"/>
                <w:sz w:val="24"/>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2"/>
              <w:rPr>
                <w:rFonts w:hint="eastAsia" w:ascii="仿宋" w:hAnsi="仿宋" w:eastAsia="仿宋" w:cs="仿宋"/>
                <w:sz w:val="24"/>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bl>
    <w:p>
      <w:pPr>
        <w:spacing w:after="0"/>
        <w:rPr>
          <w:rFonts w:hint="eastAsia" w:ascii="仿宋" w:hAnsi="仿宋" w:eastAsia="仿宋" w:cs="仿宋"/>
          <w:sz w:val="18"/>
        </w:rPr>
        <w:sectPr>
          <w:pgSz w:w="16840" w:h="11910" w:orient="landscape"/>
          <w:pgMar w:top="1040" w:right="1280" w:bottom="580" w:left="1260" w:header="0" w:footer="386" w:gutter="0"/>
        </w:sect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9"/>
        <w:gridCol w:w="509"/>
        <w:gridCol w:w="732"/>
        <w:gridCol w:w="3098"/>
        <w:gridCol w:w="2772"/>
        <w:gridCol w:w="1464"/>
        <w:gridCol w:w="1325"/>
        <w:gridCol w:w="1188"/>
        <w:gridCol w:w="425"/>
        <w:gridCol w:w="425"/>
        <w:gridCol w:w="403"/>
        <w:gridCol w:w="477"/>
        <w:gridCol w:w="446"/>
        <w:gridCol w:w="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329" w:type="dxa"/>
            <w:vMerge w:val="restart"/>
          </w:tcPr>
          <w:p>
            <w:pPr>
              <w:pStyle w:val="7"/>
              <w:spacing w:before="6"/>
              <w:rPr>
                <w:rFonts w:hint="eastAsia" w:ascii="仿宋" w:hAnsi="仿宋" w:eastAsia="仿宋" w:cs="仿宋"/>
                <w:sz w:val="21"/>
              </w:rPr>
            </w:pPr>
          </w:p>
          <w:p>
            <w:pPr>
              <w:pStyle w:val="7"/>
              <w:spacing w:line="160" w:lineRule="auto"/>
              <w:ind w:left="76" w:right="50"/>
              <w:rPr>
                <w:rFonts w:hint="eastAsia" w:ascii="仿宋" w:hAnsi="仿宋" w:eastAsia="仿宋" w:cs="仿宋"/>
                <w:sz w:val="18"/>
              </w:rPr>
            </w:pPr>
            <w:r>
              <w:rPr>
                <w:rFonts w:hint="eastAsia" w:ascii="仿宋" w:hAnsi="仿宋" w:eastAsia="仿宋" w:cs="仿宋"/>
                <w:sz w:val="18"/>
              </w:rPr>
              <w:t>序号</w:t>
            </w:r>
          </w:p>
        </w:tc>
        <w:tc>
          <w:tcPr>
            <w:tcW w:w="1241" w:type="dxa"/>
            <w:gridSpan w:val="2"/>
          </w:tcPr>
          <w:p>
            <w:pPr>
              <w:pStyle w:val="7"/>
              <w:spacing w:before="27" w:line="296" w:lineRule="exact"/>
              <w:ind w:left="258"/>
              <w:rPr>
                <w:rFonts w:hint="eastAsia" w:ascii="仿宋" w:hAnsi="仿宋" w:eastAsia="仿宋" w:cs="仿宋"/>
                <w:sz w:val="18"/>
              </w:rPr>
            </w:pPr>
            <w:r>
              <w:rPr>
                <w:rFonts w:hint="eastAsia" w:ascii="仿宋" w:hAnsi="仿宋" w:eastAsia="仿宋" w:cs="仿宋"/>
                <w:sz w:val="18"/>
              </w:rPr>
              <w:t>公开事项</w:t>
            </w:r>
          </w:p>
        </w:tc>
        <w:tc>
          <w:tcPr>
            <w:tcW w:w="3098" w:type="dxa"/>
            <w:vMerge w:val="restart"/>
          </w:tcPr>
          <w:p>
            <w:pPr>
              <w:pStyle w:val="7"/>
              <w:spacing w:before="10"/>
              <w:rPr>
                <w:rFonts w:hint="eastAsia" w:ascii="仿宋" w:hAnsi="仿宋" w:eastAsia="仿宋" w:cs="仿宋"/>
                <w:sz w:val="16"/>
              </w:rPr>
            </w:pPr>
          </w:p>
          <w:p>
            <w:pPr>
              <w:pStyle w:val="7"/>
              <w:spacing w:before="1" w:line="277" w:lineRule="exact"/>
              <w:ind w:left="1168" w:right="1146"/>
              <w:jc w:val="center"/>
              <w:rPr>
                <w:rFonts w:hint="eastAsia" w:ascii="仿宋" w:hAnsi="仿宋" w:eastAsia="仿宋" w:cs="仿宋"/>
                <w:sz w:val="18"/>
              </w:rPr>
            </w:pPr>
            <w:r>
              <w:rPr>
                <w:rFonts w:hint="eastAsia" w:ascii="仿宋" w:hAnsi="仿宋" w:eastAsia="仿宋" w:cs="仿宋"/>
                <w:sz w:val="18"/>
              </w:rPr>
              <w:t>公开内容</w:t>
            </w:r>
          </w:p>
          <w:p>
            <w:pPr>
              <w:pStyle w:val="7"/>
              <w:spacing w:line="277" w:lineRule="exact"/>
              <w:ind w:left="1168" w:right="1147"/>
              <w:jc w:val="center"/>
              <w:rPr>
                <w:rFonts w:hint="eastAsia" w:ascii="仿宋" w:hAnsi="仿宋" w:eastAsia="仿宋" w:cs="仿宋"/>
                <w:sz w:val="18"/>
              </w:rPr>
            </w:pPr>
            <w:r>
              <w:rPr>
                <w:rFonts w:hint="eastAsia" w:ascii="仿宋" w:hAnsi="仿宋" w:eastAsia="仿宋" w:cs="仿宋"/>
                <w:sz w:val="18"/>
              </w:rPr>
              <w:t>（</w:t>
            </w:r>
            <w:r>
              <w:rPr>
                <w:rFonts w:hint="eastAsia" w:ascii="仿宋" w:hAnsi="仿宋" w:eastAsia="仿宋" w:cs="仿宋"/>
                <w:spacing w:val="1"/>
                <w:sz w:val="18"/>
              </w:rPr>
              <w:t>要素</w:t>
            </w:r>
            <w:r>
              <w:rPr>
                <w:rFonts w:hint="eastAsia" w:ascii="仿宋" w:hAnsi="仿宋" w:eastAsia="仿宋" w:cs="仿宋"/>
                <w:sz w:val="18"/>
              </w:rPr>
              <w:t>）</w:t>
            </w:r>
          </w:p>
        </w:tc>
        <w:tc>
          <w:tcPr>
            <w:tcW w:w="2772" w:type="dxa"/>
            <w:vMerge w:val="restart"/>
          </w:tcPr>
          <w:p>
            <w:pPr>
              <w:pStyle w:val="7"/>
              <w:spacing w:before="8"/>
              <w:rPr>
                <w:rFonts w:hint="eastAsia" w:ascii="仿宋" w:hAnsi="仿宋" w:eastAsia="仿宋" w:cs="仿宋"/>
                <w:sz w:val="23"/>
              </w:rPr>
            </w:pPr>
          </w:p>
          <w:p>
            <w:pPr>
              <w:pStyle w:val="7"/>
              <w:ind w:left="40"/>
              <w:rPr>
                <w:rFonts w:hint="eastAsia" w:ascii="仿宋" w:hAnsi="仿宋" w:eastAsia="仿宋" w:cs="仿宋"/>
                <w:sz w:val="18"/>
              </w:rPr>
            </w:pPr>
            <w:r>
              <w:rPr>
                <w:rFonts w:hint="eastAsia" w:ascii="仿宋" w:hAnsi="仿宋" w:eastAsia="仿宋" w:cs="仿宋"/>
                <w:sz w:val="18"/>
              </w:rPr>
              <w:t>公开依据</w:t>
            </w:r>
          </w:p>
        </w:tc>
        <w:tc>
          <w:tcPr>
            <w:tcW w:w="1464" w:type="dxa"/>
            <w:vMerge w:val="restart"/>
          </w:tcPr>
          <w:p>
            <w:pPr>
              <w:pStyle w:val="7"/>
              <w:spacing w:before="6"/>
              <w:rPr>
                <w:rFonts w:hint="eastAsia" w:ascii="仿宋" w:hAnsi="仿宋" w:eastAsia="仿宋" w:cs="仿宋"/>
                <w:sz w:val="21"/>
              </w:rPr>
            </w:pPr>
          </w:p>
          <w:p>
            <w:pPr>
              <w:pStyle w:val="7"/>
              <w:spacing w:line="160" w:lineRule="auto"/>
              <w:ind w:left="551" w:right="528"/>
              <w:jc w:val="center"/>
              <w:rPr>
                <w:rFonts w:hint="eastAsia" w:ascii="仿宋" w:hAnsi="仿宋" w:eastAsia="仿宋" w:cs="仿宋"/>
                <w:sz w:val="18"/>
              </w:rPr>
            </w:pPr>
            <w:r>
              <w:rPr>
                <w:rFonts w:hint="eastAsia" w:ascii="仿宋" w:hAnsi="仿宋" w:eastAsia="仿宋" w:cs="仿宋"/>
                <w:sz w:val="18"/>
              </w:rPr>
              <w:t>公开时限</w:t>
            </w:r>
          </w:p>
        </w:tc>
        <w:tc>
          <w:tcPr>
            <w:tcW w:w="1325" w:type="dxa"/>
            <w:vMerge w:val="restart"/>
          </w:tcPr>
          <w:p>
            <w:pPr>
              <w:pStyle w:val="7"/>
              <w:spacing w:before="6"/>
              <w:rPr>
                <w:rFonts w:hint="eastAsia" w:ascii="仿宋" w:hAnsi="仿宋" w:eastAsia="仿宋" w:cs="仿宋"/>
                <w:sz w:val="21"/>
              </w:rPr>
            </w:pPr>
          </w:p>
          <w:p>
            <w:pPr>
              <w:pStyle w:val="7"/>
              <w:spacing w:line="160" w:lineRule="auto"/>
              <w:ind w:left="482" w:right="458"/>
              <w:jc w:val="center"/>
              <w:rPr>
                <w:rFonts w:hint="eastAsia" w:ascii="仿宋" w:hAnsi="仿宋" w:eastAsia="仿宋" w:cs="仿宋"/>
                <w:sz w:val="18"/>
              </w:rPr>
            </w:pPr>
            <w:r>
              <w:rPr>
                <w:rFonts w:hint="eastAsia" w:ascii="仿宋" w:hAnsi="仿宋" w:eastAsia="仿宋" w:cs="仿宋"/>
                <w:sz w:val="18"/>
              </w:rPr>
              <w:t>公开主体</w:t>
            </w:r>
          </w:p>
        </w:tc>
        <w:tc>
          <w:tcPr>
            <w:tcW w:w="1188" w:type="dxa"/>
            <w:vMerge w:val="restart"/>
          </w:tcPr>
          <w:p>
            <w:pPr>
              <w:pStyle w:val="7"/>
              <w:spacing w:before="8"/>
              <w:rPr>
                <w:rFonts w:hint="eastAsia" w:ascii="仿宋" w:hAnsi="仿宋" w:eastAsia="仿宋" w:cs="仿宋"/>
                <w:sz w:val="23"/>
              </w:rPr>
            </w:pPr>
          </w:p>
          <w:p>
            <w:pPr>
              <w:pStyle w:val="7"/>
              <w:ind w:left="-44" w:right="-72"/>
              <w:rPr>
                <w:rFonts w:hint="eastAsia" w:ascii="仿宋" w:hAnsi="仿宋" w:eastAsia="仿宋" w:cs="仿宋"/>
                <w:sz w:val="18"/>
              </w:rPr>
            </w:pPr>
            <w:r>
              <w:rPr>
                <w:rFonts w:hint="eastAsia" w:ascii="仿宋" w:hAnsi="仿宋" w:eastAsia="仿宋" w:cs="仿宋"/>
                <w:sz w:val="18"/>
              </w:rPr>
              <w:t>公开渠道和载体</w:t>
            </w:r>
          </w:p>
        </w:tc>
        <w:tc>
          <w:tcPr>
            <w:tcW w:w="850" w:type="dxa"/>
            <w:gridSpan w:val="2"/>
          </w:tcPr>
          <w:p>
            <w:pPr>
              <w:pStyle w:val="7"/>
              <w:spacing w:before="27" w:line="296" w:lineRule="exact"/>
              <w:ind w:left="62"/>
              <w:rPr>
                <w:rFonts w:hint="eastAsia" w:ascii="仿宋" w:hAnsi="仿宋" w:eastAsia="仿宋" w:cs="仿宋"/>
                <w:sz w:val="18"/>
              </w:rPr>
            </w:pPr>
            <w:r>
              <w:rPr>
                <w:rFonts w:hint="eastAsia" w:ascii="仿宋" w:hAnsi="仿宋" w:eastAsia="仿宋" w:cs="仿宋"/>
                <w:sz w:val="18"/>
              </w:rPr>
              <w:t>公开对象</w:t>
            </w:r>
          </w:p>
        </w:tc>
        <w:tc>
          <w:tcPr>
            <w:tcW w:w="880" w:type="dxa"/>
            <w:gridSpan w:val="2"/>
          </w:tcPr>
          <w:p>
            <w:pPr>
              <w:pStyle w:val="7"/>
              <w:spacing w:before="27" w:line="296" w:lineRule="exact"/>
              <w:ind w:left="76"/>
              <w:rPr>
                <w:rFonts w:hint="eastAsia" w:ascii="仿宋" w:hAnsi="仿宋" w:eastAsia="仿宋" w:cs="仿宋"/>
                <w:sz w:val="18"/>
              </w:rPr>
            </w:pPr>
            <w:r>
              <w:rPr>
                <w:rFonts w:hint="eastAsia" w:ascii="仿宋" w:hAnsi="仿宋" w:eastAsia="仿宋" w:cs="仿宋"/>
                <w:sz w:val="18"/>
              </w:rPr>
              <w:t>公开方式</w:t>
            </w:r>
          </w:p>
        </w:tc>
        <w:tc>
          <w:tcPr>
            <w:tcW w:w="892" w:type="dxa"/>
            <w:gridSpan w:val="2"/>
          </w:tcPr>
          <w:p>
            <w:pPr>
              <w:pStyle w:val="7"/>
              <w:spacing w:before="27" w:line="296" w:lineRule="exact"/>
              <w:ind w:left="84"/>
              <w:rPr>
                <w:rFonts w:hint="eastAsia" w:ascii="仿宋" w:hAnsi="仿宋" w:eastAsia="仿宋" w:cs="仿宋"/>
                <w:sz w:val="18"/>
              </w:rPr>
            </w:pPr>
            <w:r>
              <w:rPr>
                <w:rFonts w:hint="eastAsia" w:ascii="仿宋" w:hAnsi="仿宋" w:eastAsia="仿宋" w:cs="仿宋"/>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329" w:type="dxa"/>
            <w:vMerge w:val="continue"/>
            <w:tcBorders>
              <w:top w:val="nil"/>
            </w:tcBorders>
          </w:tcPr>
          <w:p>
            <w:pPr>
              <w:rPr>
                <w:rFonts w:hint="eastAsia" w:ascii="仿宋" w:hAnsi="仿宋" w:eastAsia="仿宋" w:cs="仿宋"/>
                <w:sz w:val="2"/>
                <w:szCs w:val="2"/>
              </w:rPr>
            </w:pPr>
          </w:p>
        </w:tc>
        <w:tc>
          <w:tcPr>
            <w:tcW w:w="509" w:type="dxa"/>
          </w:tcPr>
          <w:p>
            <w:pPr>
              <w:pStyle w:val="7"/>
              <w:spacing w:before="4"/>
              <w:rPr>
                <w:rFonts w:hint="eastAsia" w:ascii="仿宋" w:hAnsi="仿宋" w:eastAsia="仿宋" w:cs="仿宋"/>
                <w:sz w:val="10"/>
              </w:rPr>
            </w:pPr>
          </w:p>
          <w:p>
            <w:pPr>
              <w:pStyle w:val="7"/>
              <w:spacing w:line="163" w:lineRule="auto"/>
              <w:ind w:left="74" w:right="50"/>
              <w:rPr>
                <w:rFonts w:hint="eastAsia" w:ascii="仿宋" w:hAnsi="仿宋" w:eastAsia="仿宋" w:cs="仿宋"/>
                <w:sz w:val="18"/>
              </w:rPr>
            </w:pPr>
            <w:r>
              <w:rPr>
                <w:rFonts w:hint="eastAsia" w:ascii="仿宋" w:hAnsi="仿宋" w:eastAsia="仿宋" w:cs="仿宋"/>
                <w:sz w:val="18"/>
              </w:rPr>
              <w:t>一级事项</w:t>
            </w:r>
          </w:p>
        </w:tc>
        <w:tc>
          <w:tcPr>
            <w:tcW w:w="732" w:type="dxa"/>
          </w:tcPr>
          <w:p>
            <w:pPr>
              <w:pStyle w:val="7"/>
              <w:spacing w:before="4"/>
              <w:rPr>
                <w:rFonts w:hint="eastAsia" w:ascii="仿宋" w:hAnsi="仿宋" w:eastAsia="仿宋" w:cs="仿宋"/>
                <w:sz w:val="10"/>
              </w:rPr>
            </w:pPr>
          </w:p>
          <w:p>
            <w:pPr>
              <w:pStyle w:val="7"/>
              <w:spacing w:line="163" w:lineRule="auto"/>
              <w:ind w:left="275" w:right="70" w:hanging="180"/>
              <w:rPr>
                <w:rFonts w:hint="eastAsia" w:ascii="仿宋" w:hAnsi="仿宋" w:eastAsia="仿宋" w:cs="仿宋"/>
                <w:sz w:val="18"/>
              </w:rPr>
            </w:pPr>
            <w:r>
              <w:rPr>
                <w:rFonts w:hint="eastAsia" w:ascii="仿宋" w:hAnsi="仿宋" w:eastAsia="仿宋" w:cs="仿宋"/>
                <w:sz w:val="18"/>
              </w:rPr>
              <w:t>二级事项</w:t>
            </w:r>
          </w:p>
        </w:tc>
        <w:tc>
          <w:tcPr>
            <w:tcW w:w="3098" w:type="dxa"/>
            <w:vMerge w:val="continue"/>
            <w:tcBorders>
              <w:top w:val="nil"/>
            </w:tcBorders>
          </w:tcPr>
          <w:p>
            <w:pPr>
              <w:rPr>
                <w:rFonts w:hint="eastAsia" w:ascii="仿宋" w:hAnsi="仿宋" w:eastAsia="仿宋" w:cs="仿宋"/>
                <w:sz w:val="2"/>
                <w:szCs w:val="2"/>
              </w:rPr>
            </w:pPr>
          </w:p>
        </w:tc>
        <w:tc>
          <w:tcPr>
            <w:tcW w:w="2772" w:type="dxa"/>
            <w:vMerge w:val="continue"/>
            <w:tcBorders>
              <w:top w:val="nil"/>
            </w:tcBorders>
          </w:tcPr>
          <w:p>
            <w:pPr>
              <w:rPr>
                <w:rFonts w:hint="eastAsia" w:ascii="仿宋" w:hAnsi="仿宋" w:eastAsia="仿宋" w:cs="仿宋"/>
                <w:sz w:val="2"/>
                <w:szCs w:val="2"/>
              </w:rPr>
            </w:pPr>
          </w:p>
        </w:tc>
        <w:tc>
          <w:tcPr>
            <w:tcW w:w="1464" w:type="dxa"/>
            <w:vMerge w:val="continue"/>
            <w:tcBorders>
              <w:top w:val="nil"/>
            </w:tcBorders>
          </w:tcPr>
          <w:p>
            <w:pPr>
              <w:rPr>
                <w:rFonts w:hint="eastAsia" w:ascii="仿宋" w:hAnsi="仿宋" w:eastAsia="仿宋" w:cs="仿宋"/>
                <w:sz w:val="2"/>
                <w:szCs w:val="2"/>
              </w:rPr>
            </w:pPr>
          </w:p>
        </w:tc>
        <w:tc>
          <w:tcPr>
            <w:tcW w:w="1325" w:type="dxa"/>
            <w:vMerge w:val="continue"/>
            <w:tcBorders>
              <w:top w:val="nil"/>
            </w:tcBorders>
          </w:tcPr>
          <w:p>
            <w:pPr>
              <w:rPr>
                <w:rFonts w:hint="eastAsia" w:ascii="仿宋" w:hAnsi="仿宋" w:eastAsia="仿宋" w:cs="仿宋"/>
                <w:sz w:val="2"/>
                <w:szCs w:val="2"/>
              </w:rPr>
            </w:pPr>
          </w:p>
        </w:tc>
        <w:tc>
          <w:tcPr>
            <w:tcW w:w="1188" w:type="dxa"/>
            <w:vMerge w:val="continue"/>
            <w:tcBorders>
              <w:top w:val="nil"/>
            </w:tcBorders>
          </w:tcPr>
          <w:p>
            <w:pPr>
              <w:rPr>
                <w:rFonts w:hint="eastAsia" w:ascii="仿宋" w:hAnsi="仿宋" w:eastAsia="仿宋" w:cs="仿宋"/>
                <w:sz w:val="2"/>
                <w:szCs w:val="2"/>
              </w:rPr>
            </w:pPr>
          </w:p>
        </w:tc>
        <w:tc>
          <w:tcPr>
            <w:tcW w:w="425" w:type="dxa"/>
          </w:tcPr>
          <w:p>
            <w:pPr>
              <w:pStyle w:val="7"/>
              <w:spacing w:before="61" w:line="160" w:lineRule="auto"/>
              <w:ind w:left="124" w:right="98"/>
              <w:rPr>
                <w:rFonts w:hint="eastAsia" w:ascii="仿宋" w:hAnsi="仿宋" w:eastAsia="仿宋" w:cs="仿宋"/>
                <w:sz w:val="18"/>
              </w:rPr>
            </w:pPr>
            <w:r>
              <w:rPr>
                <w:rFonts w:hint="eastAsia" w:ascii="仿宋" w:hAnsi="仿宋" w:eastAsia="仿宋" w:cs="仿宋"/>
                <w:sz w:val="18"/>
              </w:rPr>
              <w:t>全社</w:t>
            </w:r>
          </w:p>
          <w:p>
            <w:pPr>
              <w:pStyle w:val="7"/>
              <w:spacing w:line="177" w:lineRule="exact"/>
              <w:ind w:left="124"/>
              <w:rPr>
                <w:rFonts w:hint="eastAsia" w:ascii="仿宋" w:hAnsi="仿宋" w:eastAsia="仿宋" w:cs="仿宋"/>
                <w:sz w:val="18"/>
              </w:rPr>
            </w:pPr>
            <w:r>
              <w:rPr>
                <w:rFonts w:hint="eastAsia" w:ascii="仿宋" w:hAnsi="仿宋" w:eastAsia="仿宋" w:cs="仿宋"/>
                <w:sz w:val="18"/>
              </w:rPr>
              <w:t>会</w:t>
            </w:r>
          </w:p>
        </w:tc>
        <w:tc>
          <w:tcPr>
            <w:tcW w:w="425" w:type="dxa"/>
          </w:tcPr>
          <w:p>
            <w:pPr>
              <w:pStyle w:val="7"/>
              <w:spacing w:before="32" w:line="160" w:lineRule="auto"/>
              <w:ind w:left="124" w:right="98"/>
              <w:rPr>
                <w:rFonts w:hint="eastAsia" w:ascii="仿宋" w:hAnsi="仿宋" w:eastAsia="仿宋" w:cs="仿宋"/>
                <w:sz w:val="18"/>
              </w:rPr>
            </w:pPr>
            <w:r>
              <w:rPr>
                <w:rFonts w:hint="eastAsia" w:ascii="仿宋" w:hAnsi="仿宋" w:eastAsia="仿宋" w:cs="仿宋"/>
                <w:sz w:val="18"/>
              </w:rPr>
              <w:t>特定</w:t>
            </w:r>
          </w:p>
          <w:p>
            <w:pPr>
              <w:pStyle w:val="7"/>
              <w:spacing w:line="206" w:lineRule="exact"/>
              <w:ind w:left="124"/>
              <w:rPr>
                <w:rFonts w:hint="eastAsia" w:ascii="仿宋" w:hAnsi="仿宋" w:eastAsia="仿宋" w:cs="仿宋"/>
                <w:sz w:val="18"/>
              </w:rPr>
            </w:pPr>
            <w:r>
              <w:rPr>
                <w:rFonts w:hint="eastAsia" w:ascii="仿宋" w:hAnsi="仿宋" w:eastAsia="仿宋" w:cs="仿宋"/>
                <w:sz w:val="18"/>
              </w:rPr>
              <w:t>群</w:t>
            </w:r>
          </w:p>
        </w:tc>
        <w:tc>
          <w:tcPr>
            <w:tcW w:w="403" w:type="dxa"/>
          </w:tcPr>
          <w:p>
            <w:pPr>
              <w:pStyle w:val="7"/>
              <w:spacing w:before="9"/>
              <w:rPr>
                <w:rFonts w:hint="eastAsia" w:ascii="仿宋" w:hAnsi="仿宋" w:eastAsia="仿宋" w:cs="仿宋"/>
                <w:sz w:val="12"/>
              </w:rPr>
            </w:pPr>
          </w:p>
          <w:p>
            <w:pPr>
              <w:pStyle w:val="7"/>
              <w:ind w:left="19"/>
              <w:jc w:val="center"/>
              <w:rPr>
                <w:rFonts w:hint="eastAsia" w:ascii="仿宋" w:hAnsi="仿宋" w:eastAsia="仿宋" w:cs="仿宋"/>
                <w:sz w:val="18"/>
              </w:rPr>
            </w:pPr>
            <w:r>
              <w:rPr>
                <w:rFonts w:hint="eastAsia" w:ascii="仿宋" w:hAnsi="仿宋" w:eastAsia="仿宋" w:cs="仿宋"/>
                <w:sz w:val="18"/>
              </w:rPr>
              <w:t>主动</w:t>
            </w:r>
          </w:p>
        </w:tc>
        <w:tc>
          <w:tcPr>
            <w:tcW w:w="477" w:type="dxa"/>
          </w:tcPr>
          <w:p>
            <w:pPr>
              <w:pStyle w:val="7"/>
              <w:spacing w:before="61" w:line="160" w:lineRule="auto"/>
              <w:ind w:left="59" w:right="33"/>
              <w:rPr>
                <w:rFonts w:hint="eastAsia" w:ascii="仿宋" w:hAnsi="仿宋" w:eastAsia="仿宋" w:cs="仿宋"/>
                <w:sz w:val="18"/>
              </w:rPr>
            </w:pPr>
            <w:r>
              <w:rPr>
                <w:rFonts w:hint="eastAsia" w:ascii="仿宋" w:hAnsi="仿宋" w:eastAsia="仿宋" w:cs="仿宋"/>
                <w:sz w:val="18"/>
              </w:rPr>
              <w:t>依申请公</w:t>
            </w:r>
          </w:p>
          <w:p>
            <w:pPr>
              <w:pStyle w:val="7"/>
              <w:spacing w:line="177" w:lineRule="exact"/>
              <w:ind w:left="150"/>
              <w:rPr>
                <w:rFonts w:hint="eastAsia" w:ascii="仿宋" w:hAnsi="仿宋" w:eastAsia="仿宋" w:cs="仿宋"/>
                <w:sz w:val="18"/>
              </w:rPr>
            </w:pPr>
            <w:r>
              <w:rPr>
                <w:rFonts w:hint="eastAsia" w:ascii="仿宋" w:hAnsi="仿宋" w:eastAsia="仿宋" w:cs="仿宋"/>
                <w:sz w:val="18"/>
              </w:rPr>
              <w:t>开</w:t>
            </w:r>
          </w:p>
        </w:tc>
        <w:tc>
          <w:tcPr>
            <w:tcW w:w="446" w:type="dxa"/>
          </w:tcPr>
          <w:p>
            <w:pPr>
              <w:pStyle w:val="7"/>
              <w:spacing w:before="9"/>
              <w:rPr>
                <w:rFonts w:hint="eastAsia" w:ascii="仿宋" w:hAnsi="仿宋" w:eastAsia="仿宋" w:cs="仿宋"/>
                <w:sz w:val="12"/>
              </w:rPr>
            </w:pPr>
          </w:p>
          <w:p>
            <w:pPr>
              <w:pStyle w:val="7"/>
              <w:ind w:left="24" w:right="2"/>
              <w:jc w:val="center"/>
              <w:rPr>
                <w:rFonts w:hint="eastAsia" w:ascii="仿宋" w:hAnsi="仿宋" w:eastAsia="仿宋" w:cs="仿宋"/>
                <w:sz w:val="18"/>
              </w:rPr>
            </w:pPr>
            <w:r>
              <w:rPr>
                <w:rFonts w:hint="eastAsia" w:ascii="仿宋" w:hAnsi="仿宋" w:eastAsia="仿宋" w:cs="仿宋"/>
                <w:sz w:val="18"/>
              </w:rPr>
              <w:t>县级</w:t>
            </w:r>
          </w:p>
        </w:tc>
        <w:tc>
          <w:tcPr>
            <w:tcW w:w="446" w:type="dxa"/>
          </w:tcPr>
          <w:p>
            <w:pPr>
              <w:pStyle w:val="7"/>
              <w:spacing w:before="4"/>
              <w:rPr>
                <w:rFonts w:hint="eastAsia" w:ascii="仿宋" w:hAnsi="仿宋" w:eastAsia="仿宋" w:cs="仿宋"/>
                <w:sz w:val="10"/>
              </w:rPr>
            </w:pPr>
          </w:p>
          <w:p>
            <w:pPr>
              <w:pStyle w:val="7"/>
              <w:spacing w:line="163" w:lineRule="auto"/>
              <w:ind w:left="43" w:right="17"/>
              <w:rPr>
                <w:rFonts w:hint="eastAsia" w:ascii="仿宋" w:hAnsi="仿宋" w:eastAsia="仿宋" w:cs="仿宋"/>
                <w:sz w:val="18"/>
              </w:rPr>
            </w:pPr>
            <w:r>
              <w:rPr>
                <w:rFonts w:hint="eastAsia" w:ascii="仿宋" w:hAnsi="仿宋" w:eastAsia="仿宋" w:cs="仿宋"/>
                <w:sz w:val="18"/>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8" w:hRule="atLeast"/>
        </w:trPr>
        <w:tc>
          <w:tcPr>
            <w:tcW w:w="329"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9"/>
              <w:rPr>
                <w:rFonts w:hint="eastAsia" w:ascii="仿宋" w:hAnsi="仿宋" w:eastAsia="仿宋" w:cs="仿宋"/>
                <w:sz w:val="15"/>
              </w:rPr>
            </w:pPr>
          </w:p>
          <w:p>
            <w:pPr>
              <w:pStyle w:val="7"/>
              <w:ind w:left="74"/>
              <w:rPr>
                <w:rFonts w:hint="eastAsia" w:ascii="仿宋" w:hAnsi="仿宋" w:eastAsia="仿宋" w:cs="仿宋"/>
                <w:sz w:val="18"/>
              </w:rPr>
            </w:pPr>
            <w:r>
              <w:rPr>
                <w:rFonts w:hint="eastAsia" w:ascii="仿宋" w:hAnsi="仿宋" w:eastAsia="仿宋" w:cs="仿宋"/>
                <w:sz w:val="18"/>
              </w:rPr>
              <w:t>40</w:t>
            </w:r>
          </w:p>
        </w:tc>
        <w:tc>
          <w:tcPr>
            <w:tcW w:w="509"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0"/>
              <w:rPr>
                <w:rFonts w:hint="eastAsia" w:ascii="仿宋" w:hAnsi="仿宋" w:eastAsia="仿宋" w:cs="仿宋"/>
                <w:sz w:val="15"/>
              </w:rPr>
            </w:pPr>
          </w:p>
          <w:p>
            <w:pPr>
              <w:pStyle w:val="7"/>
              <w:spacing w:line="139" w:lineRule="auto"/>
              <w:ind w:left="40" w:right="84"/>
              <w:rPr>
                <w:rFonts w:hint="eastAsia" w:ascii="仿宋" w:hAnsi="仿宋" w:eastAsia="仿宋" w:cs="仿宋"/>
                <w:sz w:val="18"/>
              </w:rPr>
            </w:pPr>
            <w:r>
              <w:rPr>
                <w:rFonts w:hint="eastAsia" w:ascii="仿宋" w:hAnsi="仿宋" w:eastAsia="仿宋" w:cs="仿宋"/>
                <w:sz w:val="18"/>
              </w:rPr>
              <w:t>校园安全</w:t>
            </w:r>
          </w:p>
        </w:tc>
        <w:tc>
          <w:tcPr>
            <w:tcW w:w="732"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0"/>
              <w:rPr>
                <w:rFonts w:hint="eastAsia" w:ascii="仿宋" w:hAnsi="仿宋" w:eastAsia="仿宋" w:cs="仿宋"/>
                <w:sz w:val="15"/>
              </w:rPr>
            </w:pPr>
          </w:p>
          <w:p>
            <w:pPr>
              <w:pStyle w:val="7"/>
              <w:spacing w:line="139" w:lineRule="auto"/>
              <w:ind w:left="95" w:right="70"/>
              <w:rPr>
                <w:rFonts w:hint="eastAsia" w:ascii="仿宋" w:hAnsi="仿宋" w:eastAsia="仿宋" w:cs="仿宋"/>
                <w:sz w:val="18"/>
              </w:rPr>
            </w:pPr>
            <w:r>
              <w:rPr>
                <w:rFonts w:hint="eastAsia" w:ascii="仿宋" w:hAnsi="仿宋" w:eastAsia="仿宋" w:cs="仿宋"/>
                <w:sz w:val="18"/>
              </w:rPr>
              <w:t>校园安全管理</w:t>
            </w:r>
          </w:p>
        </w:tc>
        <w:tc>
          <w:tcPr>
            <w:tcW w:w="3098" w:type="dxa"/>
          </w:tcPr>
          <w:p>
            <w:pPr>
              <w:pStyle w:val="7"/>
              <w:spacing w:before="15"/>
              <w:rPr>
                <w:rFonts w:hint="eastAsia" w:ascii="仿宋" w:hAnsi="仿宋" w:eastAsia="仿宋" w:cs="仿宋"/>
                <w:sz w:val="10"/>
              </w:rPr>
            </w:pPr>
          </w:p>
          <w:p>
            <w:pPr>
              <w:pStyle w:val="7"/>
              <w:numPr>
                <w:ilvl w:val="0"/>
                <w:numId w:val="79"/>
              </w:numPr>
              <w:tabs>
                <w:tab w:val="left" w:pos="223"/>
              </w:tabs>
              <w:spacing w:before="0" w:after="0" w:line="139" w:lineRule="auto"/>
              <w:ind w:left="40" w:right="125" w:firstLine="0"/>
              <w:jc w:val="left"/>
              <w:rPr>
                <w:rFonts w:hint="eastAsia" w:ascii="仿宋" w:hAnsi="仿宋" w:eastAsia="仿宋" w:cs="仿宋"/>
                <w:sz w:val="18"/>
              </w:rPr>
            </w:pPr>
            <w:r>
              <w:rPr>
                <w:rFonts w:hint="eastAsia" w:ascii="仿宋" w:hAnsi="仿宋" w:eastAsia="仿宋" w:cs="仿宋"/>
                <w:spacing w:val="-2"/>
                <w:sz w:val="18"/>
              </w:rPr>
              <w:t>校园安全管理法律法规、配套管理</w:t>
            </w:r>
            <w:r>
              <w:rPr>
                <w:rFonts w:hint="eastAsia" w:ascii="仿宋" w:hAnsi="仿宋" w:eastAsia="仿宋" w:cs="仿宋"/>
                <w:sz w:val="18"/>
              </w:rPr>
              <w:t>制度</w:t>
            </w:r>
          </w:p>
          <w:p>
            <w:pPr>
              <w:pStyle w:val="7"/>
              <w:numPr>
                <w:ilvl w:val="0"/>
                <w:numId w:val="79"/>
              </w:numPr>
              <w:tabs>
                <w:tab w:val="left" w:pos="223"/>
              </w:tabs>
              <w:spacing w:before="4" w:after="0" w:line="139" w:lineRule="auto"/>
              <w:ind w:left="40" w:right="126" w:firstLine="0"/>
              <w:jc w:val="left"/>
              <w:rPr>
                <w:rFonts w:hint="eastAsia" w:ascii="仿宋" w:hAnsi="仿宋" w:eastAsia="仿宋" w:cs="仿宋"/>
                <w:sz w:val="18"/>
              </w:rPr>
            </w:pPr>
            <w:r>
              <w:rPr>
                <w:rFonts w:hint="eastAsia" w:ascii="仿宋" w:hAnsi="仿宋" w:eastAsia="仿宋" w:cs="仿宋"/>
                <w:spacing w:val="-2"/>
                <w:sz w:val="18"/>
              </w:rPr>
              <w:t>学生住宿、用餐、组织活动等安全</w:t>
            </w:r>
            <w:r>
              <w:rPr>
                <w:rFonts w:hint="eastAsia" w:ascii="仿宋" w:hAnsi="仿宋" w:eastAsia="仿宋" w:cs="仿宋"/>
                <w:sz w:val="18"/>
              </w:rPr>
              <w:t>管理情况</w:t>
            </w:r>
          </w:p>
          <w:p>
            <w:pPr>
              <w:pStyle w:val="7"/>
              <w:numPr>
                <w:ilvl w:val="0"/>
                <w:numId w:val="79"/>
              </w:numPr>
              <w:tabs>
                <w:tab w:val="left" w:pos="223"/>
              </w:tabs>
              <w:spacing w:before="1" w:after="0" w:line="139" w:lineRule="auto"/>
              <w:ind w:left="40" w:right="127" w:firstLine="0"/>
              <w:jc w:val="left"/>
              <w:rPr>
                <w:rFonts w:hint="eastAsia" w:ascii="仿宋" w:hAnsi="仿宋" w:eastAsia="仿宋" w:cs="仿宋"/>
                <w:sz w:val="18"/>
              </w:rPr>
            </w:pPr>
            <w:r>
              <w:rPr>
                <w:rFonts w:hint="eastAsia" w:ascii="仿宋" w:hAnsi="仿宋" w:eastAsia="仿宋" w:cs="仿宋"/>
                <w:spacing w:val="-2"/>
                <w:sz w:val="18"/>
              </w:rPr>
              <w:t>校园安全突发事件应急预案、预警</w:t>
            </w:r>
            <w:r>
              <w:rPr>
                <w:rFonts w:hint="eastAsia" w:ascii="仿宋" w:hAnsi="仿宋" w:eastAsia="仿宋" w:cs="仿宋"/>
                <w:sz w:val="18"/>
              </w:rPr>
              <w:t>信息、应对情况、调查处理情况</w:t>
            </w:r>
          </w:p>
          <w:p>
            <w:pPr>
              <w:pStyle w:val="7"/>
              <w:numPr>
                <w:ilvl w:val="0"/>
                <w:numId w:val="79"/>
              </w:numPr>
              <w:tabs>
                <w:tab w:val="left" w:pos="223"/>
              </w:tabs>
              <w:spacing w:before="1" w:after="0" w:line="141" w:lineRule="auto"/>
              <w:ind w:left="40" w:right="125" w:firstLine="0"/>
              <w:jc w:val="left"/>
              <w:rPr>
                <w:rFonts w:hint="eastAsia" w:ascii="仿宋" w:hAnsi="仿宋" w:eastAsia="仿宋" w:cs="仿宋"/>
                <w:sz w:val="18"/>
              </w:rPr>
            </w:pPr>
            <w:r>
              <w:rPr>
                <w:rFonts w:hint="eastAsia" w:ascii="仿宋" w:hAnsi="仿宋" w:eastAsia="仿宋" w:cs="仿宋"/>
                <w:spacing w:val="-2"/>
                <w:sz w:val="18"/>
              </w:rPr>
              <w:t>校车使用许可申请政策规定及申请</w:t>
            </w:r>
            <w:r>
              <w:rPr>
                <w:rFonts w:hint="eastAsia" w:ascii="仿宋" w:hAnsi="仿宋" w:eastAsia="仿宋" w:cs="仿宋"/>
                <w:sz w:val="18"/>
              </w:rPr>
              <w:t>流程</w:t>
            </w:r>
          </w:p>
        </w:tc>
        <w:tc>
          <w:tcPr>
            <w:tcW w:w="2772" w:type="dxa"/>
          </w:tcPr>
          <w:p>
            <w:pPr>
              <w:pStyle w:val="7"/>
              <w:spacing w:before="8"/>
              <w:rPr>
                <w:rFonts w:hint="eastAsia" w:ascii="仿宋" w:hAnsi="仿宋" w:eastAsia="仿宋" w:cs="仿宋"/>
                <w:sz w:val="24"/>
              </w:rPr>
            </w:pPr>
          </w:p>
          <w:p>
            <w:pPr>
              <w:pStyle w:val="7"/>
              <w:spacing w:line="139" w:lineRule="auto"/>
              <w:ind w:left="40" w:right="14"/>
              <w:jc w:val="both"/>
              <w:rPr>
                <w:rFonts w:hint="eastAsia" w:ascii="仿宋" w:hAnsi="仿宋" w:eastAsia="仿宋" w:cs="仿宋"/>
                <w:sz w:val="18"/>
              </w:rPr>
            </w:pPr>
            <w:r>
              <w:rPr>
                <w:rFonts w:hint="eastAsia" w:ascii="仿宋" w:hAnsi="仿宋" w:eastAsia="仿宋" w:cs="仿宋"/>
                <w:sz w:val="18"/>
              </w:rPr>
              <w:t>《中华人民共和国政府信息公开条例》《国务院办公厅关于加强中小学幼儿园安全风险防控体系建设的意见》《教育部关于推进中小学信息公开工作的意见》《校车安全管理条例》</w:t>
            </w:r>
          </w:p>
        </w:tc>
        <w:tc>
          <w:tcPr>
            <w:tcW w:w="1464" w:type="dxa"/>
          </w:tcPr>
          <w:p>
            <w:pPr>
              <w:pStyle w:val="7"/>
              <w:rPr>
                <w:rFonts w:hint="eastAsia" w:ascii="仿宋" w:hAnsi="仿宋" w:eastAsia="仿宋" w:cs="仿宋"/>
                <w:sz w:val="18"/>
              </w:rPr>
            </w:pPr>
          </w:p>
          <w:p>
            <w:pPr>
              <w:pStyle w:val="7"/>
              <w:spacing w:before="10"/>
              <w:rPr>
                <w:rFonts w:hint="eastAsia" w:ascii="仿宋" w:hAnsi="仿宋" w:eastAsia="仿宋" w:cs="仿宋"/>
                <w:sz w:val="26"/>
              </w:rPr>
            </w:pPr>
          </w:p>
          <w:p>
            <w:pPr>
              <w:pStyle w:val="7"/>
              <w:spacing w:line="141" w:lineRule="auto"/>
              <w:ind w:left="40" w:right="129"/>
              <w:jc w:val="both"/>
              <w:rPr>
                <w:rFonts w:hint="eastAsia" w:ascii="仿宋" w:hAnsi="仿宋" w:eastAsia="仿宋" w:cs="仿宋"/>
                <w:sz w:val="18"/>
              </w:rPr>
            </w:pPr>
            <w:r>
              <w:rPr>
                <w:rFonts w:hint="eastAsia" w:ascii="仿宋" w:hAnsi="仿宋" w:eastAsia="仿宋" w:cs="仿宋"/>
                <w:sz w:val="18"/>
              </w:rPr>
              <w:t>信息形成或者变更之日起20个工作日内</w:t>
            </w:r>
          </w:p>
        </w:tc>
        <w:tc>
          <w:tcPr>
            <w:tcW w:w="1325"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10"/>
              <w:rPr>
                <w:rFonts w:hint="eastAsia" w:ascii="仿宋" w:hAnsi="仿宋" w:eastAsia="仿宋" w:cs="仿宋"/>
                <w:sz w:val="15"/>
              </w:rPr>
            </w:pPr>
          </w:p>
          <w:p>
            <w:pPr>
              <w:pStyle w:val="7"/>
              <w:spacing w:line="139" w:lineRule="auto"/>
              <w:ind w:left="40" w:right="172"/>
              <w:rPr>
                <w:rFonts w:hint="eastAsia" w:ascii="仿宋" w:hAnsi="仿宋" w:eastAsia="仿宋" w:cs="仿宋"/>
                <w:sz w:val="18"/>
              </w:rPr>
            </w:pPr>
            <w:r>
              <w:rPr>
                <w:rFonts w:hint="eastAsia" w:ascii="仿宋" w:hAnsi="仿宋" w:eastAsia="仿宋" w:cs="仿宋"/>
                <w:sz w:val="18"/>
                <w:lang w:eastAsia="zh-CN"/>
              </w:rPr>
              <w:t>舞钢</w:t>
            </w:r>
            <w:r>
              <w:rPr>
                <w:rFonts w:hint="eastAsia" w:ascii="仿宋" w:hAnsi="仿宋" w:eastAsia="仿宋" w:cs="仿宋"/>
                <w:sz w:val="18"/>
              </w:rPr>
              <w:t>市教育体育局（教育）</w:t>
            </w:r>
          </w:p>
        </w:tc>
        <w:tc>
          <w:tcPr>
            <w:tcW w:w="1188" w:type="dxa"/>
          </w:tcPr>
          <w:p>
            <w:pPr>
              <w:pStyle w:val="7"/>
              <w:spacing w:before="11"/>
              <w:rPr>
                <w:rFonts w:hint="eastAsia" w:ascii="仿宋" w:hAnsi="仿宋" w:eastAsia="仿宋" w:cs="仿宋"/>
                <w:sz w:val="17"/>
              </w:rPr>
            </w:pPr>
          </w:p>
          <w:p>
            <w:pPr>
              <w:pStyle w:val="7"/>
              <w:numPr>
                <w:ilvl w:val="0"/>
                <w:numId w:val="80"/>
              </w:numPr>
              <w:tabs>
                <w:tab w:val="left" w:pos="222"/>
              </w:tabs>
              <w:spacing w:before="0" w:after="0" w:line="302" w:lineRule="exact"/>
              <w:ind w:left="221" w:right="0" w:hanging="182"/>
              <w:jc w:val="left"/>
              <w:rPr>
                <w:rFonts w:hint="eastAsia" w:ascii="仿宋" w:hAnsi="仿宋" w:eastAsia="仿宋" w:cs="仿宋"/>
                <w:sz w:val="18"/>
              </w:rPr>
            </w:pPr>
            <w:r>
              <w:rPr>
                <w:rFonts w:hint="eastAsia" w:ascii="仿宋" w:hAnsi="仿宋" w:eastAsia="仿宋" w:cs="仿宋"/>
                <w:sz w:val="18"/>
              </w:rPr>
              <w:t>政府网站</w:t>
            </w:r>
          </w:p>
          <w:p>
            <w:pPr>
              <w:pStyle w:val="7"/>
              <w:numPr>
                <w:ilvl w:val="0"/>
                <w:numId w:val="80"/>
              </w:numPr>
              <w:tabs>
                <w:tab w:val="left" w:pos="222"/>
              </w:tabs>
              <w:spacing w:before="0" w:after="0" w:line="223" w:lineRule="exact"/>
              <w:ind w:left="221" w:right="0" w:hanging="182"/>
              <w:jc w:val="left"/>
              <w:rPr>
                <w:rFonts w:hint="eastAsia" w:ascii="仿宋" w:hAnsi="仿宋" w:eastAsia="仿宋" w:cs="仿宋"/>
                <w:sz w:val="18"/>
              </w:rPr>
            </w:pPr>
            <w:r>
              <w:rPr>
                <w:rFonts w:hint="eastAsia" w:ascii="仿宋" w:hAnsi="仿宋" w:eastAsia="仿宋" w:cs="仿宋"/>
                <w:sz w:val="18"/>
              </w:rPr>
              <w:t>广播电视</w:t>
            </w:r>
          </w:p>
          <w:p>
            <w:pPr>
              <w:pStyle w:val="7"/>
              <w:numPr>
                <w:ilvl w:val="0"/>
                <w:numId w:val="80"/>
              </w:numPr>
              <w:tabs>
                <w:tab w:val="left" w:pos="222"/>
              </w:tabs>
              <w:spacing w:before="0" w:after="0" w:line="222" w:lineRule="exact"/>
              <w:ind w:left="221" w:right="0" w:hanging="182"/>
              <w:jc w:val="left"/>
              <w:rPr>
                <w:rFonts w:hint="eastAsia" w:ascii="仿宋" w:hAnsi="仿宋" w:eastAsia="仿宋" w:cs="仿宋"/>
                <w:sz w:val="18"/>
              </w:rPr>
            </w:pPr>
            <w:r>
              <w:rPr>
                <w:rFonts w:hint="eastAsia" w:ascii="仿宋" w:hAnsi="仿宋" w:eastAsia="仿宋" w:cs="仿宋"/>
                <w:sz w:val="18"/>
              </w:rPr>
              <w:t>纸质媒体</w:t>
            </w:r>
          </w:p>
          <w:p>
            <w:pPr>
              <w:pStyle w:val="7"/>
              <w:numPr>
                <w:ilvl w:val="0"/>
                <w:numId w:val="80"/>
              </w:numPr>
              <w:tabs>
                <w:tab w:val="left" w:pos="222"/>
              </w:tabs>
              <w:spacing w:before="0" w:after="0" w:line="301" w:lineRule="exact"/>
              <w:ind w:left="221" w:right="0" w:hanging="182"/>
              <w:jc w:val="left"/>
              <w:rPr>
                <w:rFonts w:hint="eastAsia" w:ascii="仿宋" w:hAnsi="仿宋" w:eastAsia="仿宋" w:cs="仿宋"/>
                <w:sz w:val="18"/>
              </w:rPr>
            </w:pPr>
            <w:r>
              <w:rPr>
                <w:rFonts w:hint="eastAsia" w:ascii="仿宋" w:hAnsi="仿宋" w:eastAsia="仿宋" w:cs="仿宋"/>
                <w:sz w:val="18"/>
              </w:rPr>
              <w:t>公开查阅点</w:t>
            </w:r>
          </w:p>
        </w:tc>
        <w:tc>
          <w:tcPr>
            <w:tcW w:w="425"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9"/>
              <w:rPr>
                <w:rFonts w:hint="eastAsia" w:ascii="仿宋" w:hAnsi="仿宋" w:eastAsia="仿宋" w:cs="仿宋"/>
                <w:sz w:val="15"/>
              </w:rPr>
            </w:pPr>
          </w:p>
          <w:p>
            <w:pPr>
              <w:pStyle w:val="7"/>
              <w:ind w:left="122"/>
              <w:rPr>
                <w:rFonts w:hint="eastAsia" w:ascii="仿宋" w:hAnsi="仿宋" w:eastAsia="仿宋" w:cs="仿宋"/>
                <w:sz w:val="18"/>
              </w:rPr>
            </w:pPr>
            <w:r>
              <w:rPr>
                <w:rFonts w:hint="eastAsia" w:ascii="仿宋" w:hAnsi="仿宋" w:eastAsia="仿宋" w:cs="仿宋"/>
                <w:sz w:val="18"/>
              </w:rPr>
              <w:t>√</w:t>
            </w:r>
          </w:p>
        </w:tc>
        <w:tc>
          <w:tcPr>
            <w:tcW w:w="425" w:type="dxa"/>
          </w:tcPr>
          <w:p>
            <w:pPr>
              <w:pStyle w:val="7"/>
              <w:rPr>
                <w:rFonts w:hint="eastAsia" w:ascii="仿宋" w:hAnsi="仿宋" w:eastAsia="仿宋" w:cs="仿宋"/>
                <w:sz w:val="18"/>
              </w:rPr>
            </w:pPr>
          </w:p>
        </w:tc>
        <w:tc>
          <w:tcPr>
            <w:tcW w:w="403"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9"/>
              <w:rPr>
                <w:rFonts w:hint="eastAsia" w:ascii="仿宋" w:hAnsi="仿宋" w:eastAsia="仿宋" w:cs="仿宋"/>
                <w:sz w:val="15"/>
              </w:rPr>
            </w:pPr>
          </w:p>
          <w:p>
            <w:pPr>
              <w:pStyle w:val="7"/>
              <w:ind w:left="15"/>
              <w:jc w:val="center"/>
              <w:rPr>
                <w:rFonts w:hint="eastAsia" w:ascii="仿宋" w:hAnsi="仿宋" w:eastAsia="仿宋" w:cs="仿宋"/>
                <w:sz w:val="18"/>
              </w:rPr>
            </w:pPr>
            <w:r>
              <w:rPr>
                <w:rFonts w:hint="eastAsia" w:ascii="仿宋" w:hAnsi="仿宋" w:eastAsia="仿宋" w:cs="仿宋"/>
                <w:sz w:val="18"/>
              </w:rPr>
              <w:t>√</w:t>
            </w:r>
          </w:p>
        </w:tc>
        <w:tc>
          <w:tcPr>
            <w:tcW w:w="477" w:type="dxa"/>
          </w:tcPr>
          <w:p>
            <w:pPr>
              <w:pStyle w:val="7"/>
              <w:rPr>
                <w:rFonts w:hint="eastAsia" w:ascii="仿宋" w:hAnsi="仿宋" w:eastAsia="仿宋" w:cs="仿宋"/>
                <w:sz w:val="18"/>
              </w:rPr>
            </w:pPr>
          </w:p>
        </w:tc>
        <w:tc>
          <w:tcPr>
            <w:tcW w:w="446" w:type="dxa"/>
          </w:tcPr>
          <w:p>
            <w:pPr>
              <w:pStyle w:val="7"/>
              <w:rPr>
                <w:rFonts w:hint="eastAsia" w:ascii="仿宋" w:hAnsi="仿宋" w:eastAsia="仿宋" w:cs="仿宋"/>
                <w:sz w:val="18"/>
              </w:rPr>
            </w:pPr>
          </w:p>
          <w:p>
            <w:pPr>
              <w:pStyle w:val="7"/>
              <w:rPr>
                <w:rFonts w:hint="eastAsia" w:ascii="仿宋" w:hAnsi="仿宋" w:eastAsia="仿宋" w:cs="仿宋"/>
                <w:sz w:val="18"/>
              </w:rPr>
            </w:pPr>
          </w:p>
          <w:p>
            <w:pPr>
              <w:pStyle w:val="7"/>
              <w:spacing w:before="9"/>
              <w:rPr>
                <w:rFonts w:hint="eastAsia" w:ascii="仿宋" w:hAnsi="仿宋" w:eastAsia="仿宋" w:cs="仿宋"/>
                <w:sz w:val="15"/>
              </w:rPr>
            </w:pPr>
          </w:p>
          <w:p>
            <w:pPr>
              <w:pStyle w:val="7"/>
              <w:ind w:left="22"/>
              <w:jc w:val="center"/>
              <w:rPr>
                <w:rFonts w:hint="eastAsia" w:ascii="仿宋" w:hAnsi="仿宋" w:eastAsia="仿宋" w:cs="仿宋"/>
                <w:sz w:val="18"/>
              </w:rPr>
            </w:pPr>
            <w:r>
              <w:rPr>
                <w:rFonts w:hint="eastAsia" w:ascii="仿宋" w:hAnsi="仿宋" w:eastAsia="仿宋" w:cs="仿宋"/>
                <w:sz w:val="18"/>
              </w:rPr>
              <w:t>√</w:t>
            </w:r>
          </w:p>
        </w:tc>
        <w:tc>
          <w:tcPr>
            <w:tcW w:w="446" w:type="dxa"/>
          </w:tcPr>
          <w:p>
            <w:pPr>
              <w:pStyle w:val="7"/>
              <w:rPr>
                <w:rFonts w:hint="eastAsia" w:ascii="仿宋" w:hAnsi="仿宋" w:eastAsia="仿宋" w:cs="仿宋"/>
                <w:sz w:val="18"/>
              </w:rPr>
            </w:pPr>
          </w:p>
        </w:tc>
      </w:tr>
    </w:tbl>
    <w:p>
      <w:pPr>
        <w:rPr>
          <w:rFonts w:hint="eastAsia" w:ascii="仿宋" w:hAnsi="仿宋" w:eastAsia="仿宋" w:cs="仿宋"/>
        </w:rPr>
      </w:pPr>
    </w:p>
    <w:sectPr>
      <w:pgSz w:w="16840" w:h="11910" w:orient="landscape"/>
      <w:pgMar w:top="1040" w:right="1280" w:bottom="580" w:left="1260" w:header="0" w:footer="38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Mono CJK JP Bold">
    <w:altName w:val="Segoe Print"/>
    <w:panose1 w:val="00000000000000000000"/>
    <w:charset w:val="00"/>
    <w:family w:val="swiss"/>
    <w:pitch w:val="default"/>
    <w:sig w:usb0="00000000" w:usb1="00000000" w:usb2="00000000" w:usb3="00000000" w:csb0="00000000" w:csb1="00000000"/>
  </w:font>
  <w:font w:name="WenQuanYi Micro Hei">
    <w:altName w:val="Segoe Print"/>
    <w:panose1 w:val="00000000000000000000"/>
    <w:charset w:val="00"/>
    <w:family w:val="swiss"/>
    <w:pitch w:val="default"/>
    <w:sig w:usb0="00000000" w:usb1="00000000" w:usb2="00000000" w:usb3="00000000" w:csb0="00000000" w:csb1="00000000"/>
  </w:font>
  <w:font w:name="Droid Sans Fallbac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mc:AlternateContent>
        <mc:Choice Requires="wps">
          <w:drawing>
            <wp:anchor distT="0" distB="0" distL="114300" distR="114300" simplePos="0" relativeHeight="485753856" behindDoc="1" locked="0" layoutInCell="1" allowOverlap="1">
              <wp:simplePos x="0" y="0"/>
              <wp:positionH relativeFrom="page">
                <wp:posOffset>5083175</wp:posOffset>
              </wp:positionH>
              <wp:positionV relativeFrom="page">
                <wp:posOffset>7125335</wp:posOffset>
              </wp:positionV>
              <wp:extent cx="517525"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7525" cy="165100"/>
                      </a:xfrm>
                      <a:prstGeom prst="rect">
                        <a:avLst/>
                      </a:prstGeom>
                      <a:noFill/>
                      <a:ln>
                        <a:noFill/>
                      </a:ln>
                    </wps:spPr>
                    <wps:txbx>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1</w:t>
                          </w:r>
                          <w:r>
                            <w:fldChar w:fldCharType="end"/>
                          </w:r>
                          <w:r>
                            <w:rPr>
                              <w:sz w:val="22"/>
                            </w:rPr>
                            <w:t xml:space="preserve"> 页</w:t>
                          </w:r>
                        </w:p>
                      </w:txbxContent>
                    </wps:txbx>
                    <wps:bodyPr lIns="0" tIns="0" rIns="0" bIns="0" upright="1"/>
                  </wps:wsp>
                </a:graphicData>
              </a:graphic>
            </wp:anchor>
          </w:drawing>
        </mc:Choice>
        <mc:Fallback>
          <w:pict>
            <v:shape id="_x0000_s1026" o:spid="_x0000_s1026" o:spt="202" type="#_x0000_t202" style="position:absolute;left:0pt;margin-left:400.25pt;margin-top:561.05pt;height:13pt;width:40.75pt;mso-position-horizontal-relative:page;mso-position-vertical-relative:page;z-index:-17562624;mso-width-relative:page;mso-height-relative:page;" filled="f" stroked="f" coordsize="21600,21600" o:gfxdata="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7tu3ZAAAADQEAAA8AAAAAAAAAAQAgAAAAIgAAAGRycy9kb3ducmV2LnhtbFBLAQIU&#10;ABQAAAAIAIdO4kCQL5y5uQEAAHEDAAAOAAAAAAAAAAEAIAAAACgBAABkcnMvZTJvRG9jLnhtbFBL&#10;BQYAAAAABgAGAFkBAABTBQAAAAA=&#10;">
              <v:fill on="f" focussize="0,0"/>
              <v:stroke on="f"/>
              <v:imagedata o:title=""/>
              <o:lock v:ext="edit" aspectratio="f"/>
              <v:textbox inset="0mm,0mm,0mm,0mm">
                <w:txbxContent>
                  <w:p>
                    <w:pPr>
                      <w:spacing w:before="0" w:line="260" w:lineRule="exact"/>
                      <w:ind w:left="20" w:right="0" w:firstLine="0"/>
                      <w:jc w:val="left"/>
                      <w:rPr>
                        <w:sz w:val="22"/>
                      </w:rPr>
                    </w:pPr>
                    <w:r>
                      <w:rPr>
                        <w:sz w:val="22"/>
                      </w:rPr>
                      <w:t xml:space="preserve">第 </w:t>
                    </w:r>
                    <w:r>
                      <w:fldChar w:fldCharType="begin"/>
                    </w:r>
                    <w:r>
                      <w:rPr>
                        <w:sz w:val="22"/>
                      </w:rPr>
                      <w:instrText xml:space="preserve"> PAGE </w:instrText>
                    </w:r>
                    <w:r>
                      <w:fldChar w:fldCharType="separate"/>
                    </w:r>
                    <w:r>
                      <w:t>1</w:t>
                    </w:r>
                    <w:r>
                      <w:fldChar w:fldCharType="end"/>
                    </w:r>
                    <w:r>
                      <w:rPr>
                        <w:sz w:val="22"/>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0"/>
      <w:numFmt w:val="bullet"/>
      <w:lvlText w:val="■"/>
      <w:lvlJc w:val="left"/>
      <w:pPr>
        <w:ind w:left="40"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152" w:hanging="181"/>
      </w:pPr>
      <w:rPr>
        <w:rFonts w:hint="default"/>
        <w:lang w:val="en-US" w:eastAsia="zh-CN" w:bidi="ar-SA"/>
      </w:rPr>
    </w:lvl>
    <w:lvl w:ilvl="2" w:tentative="0">
      <w:start w:val="0"/>
      <w:numFmt w:val="bullet"/>
      <w:lvlText w:val="•"/>
      <w:lvlJc w:val="left"/>
      <w:pPr>
        <w:ind w:left="265" w:hanging="181"/>
      </w:pPr>
      <w:rPr>
        <w:rFonts w:hint="default"/>
        <w:lang w:val="en-US" w:eastAsia="zh-CN" w:bidi="ar-SA"/>
      </w:rPr>
    </w:lvl>
    <w:lvl w:ilvl="3" w:tentative="0">
      <w:start w:val="0"/>
      <w:numFmt w:val="bullet"/>
      <w:lvlText w:val="•"/>
      <w:lvlJc w:val="left"/>
      <w:pPr>
        <w:ind w:left="378" w:hanging="181"/>
      </w:pPr>
      <w:rPr>
        <w:rFonts w:hint="default"/>
        <w:lang w:val="en-US" w:eastAsia="zh-CN" w:bidi="ar-SA"/>
      </w:rPr>
    </w:lvl>
    <w:lvl w:ilvl="4" w:tentative="0">
      <w:start w:val="0"/>
      <w:numFmt w:val="bullet"/>
      <w:lvlText w:val="•"/>
      <w:lvlJc w:val="left"/>
      <w:pPr>
        <w:ind w:left="491" w:hanging="181"/>
      </w:pPr>
      <w:rPr>
        <w:rFonts w:hint="default"/>
        <w:lang w:val="en-US" w:eastAsia="zh-CN" w:bidi="ar-SA"/>
      </w:rPr>
    </w:lvl>
    <w:lvl w:ilvl="5" w:tentative="0">
      <w:start w:val="0"/>
      <w:numFmt w:val="bullet"/>
      <w:lvlText w:val="•"/>
      <w:lvlJc w:val="left"/>
      <w:pPr>
        <w:ind w:left="604" w:hanging="181"/>
      </w:pPr>
      <w:rPr>
        <w:rFonts w:hint="default"/>
        <w:lang w:val="en-US" w:eastAsia="zh-CN" w:bidi="ar-SA"/>
      </w:rPr>
    </w:lvl>
    <w:lvl w:ilvl="6" w:tentative="0">
      <w:start w:val="0"/>
      <w:numFmt w:val="bullet"/>
      <w:lvlText w:val="•"/>
      <w:lvlJc w:val="left"/>
      <w:pPr>
        <w:ind w:left="716" w:hanging="181"/>
      </w:pPr>
      <w:rPr>
        <w:rFonts w:hint="default"/>
        <w:lang w:val="en-US" w:eastAsia="zh-CN" w:bidi="ar-SA"/>
      </w:rPr>
    </w:lvl>
    <w:lvl w:ilvl="7" w:tentative="0">
      <w:start w:val="0"/>
      <w:numFmt w:val="bullet"/>
      <w:lvlText w:val="•"/>
      <w:lvlJc w:val="left"/>
      <w:pPr>
        <w:ind w:left="829" w:hanging="181"/>
      </w:pPr>
      <w:rPr>
        <w:rFonts w:hint="default"/>
        <w:lang w:val="en-US" w:eastAsia="zh-CN" w:bidi="ar-SA"/>
      </w:rPr>
    </w:lvl>
    <w:lvl w:ilvl="8" w:tentative="0">
      <w:start w:val="0"/>
      <w:numFmt w:val="bullet"/>
      <w:lvlText w:val="•"/>
      <w:lvlJc w:val="left"/>
      <w:pPr>
        <w:ind w:left="942" w:hanging="181"/>
      </w:pPr>
      <w:rPr>
        <w:rFonts w:hint="default"/>
        <w:lang w:val="en-US" w:eastAsia="zh-CN" w:bidi="ar-SA"/>
      </w:rPr>
    </w:lvl>
  </w:abstractNum>
  <w:abstractNum w:abstractNumId="1">
    <w:nsid w:val="845B5372"/>
    <w:multiLevelType w:val="multilevel"/>
    <w:tmpl w:val="845B5372"/>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2">
    <w:nsid w:val="8461FADE"/>
    <w:multiLevelType w:val="multilevel"/>
    <w:tmpl w:val="8461FADE"/>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3">
    <w:nsid w:val="8CAEB125"/>
    <w:multiLevelType w:val="multilevel"/>
    <w:tmpl w:val="8CAEB125"/>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4">
    <w:nsid w:val="91995D4F"/>
    <w:multiLevelType w:val="multilevel"/>
    <w:tmpl w:val="91995D4F"/>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5">
    <w:nsid w:val="9239341B"/>
    <w:multiLevelType w:val="multilevel"/>
    <w:tmpl w:val="9239341B"/>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6">
    <w:nsid w:val="9288B902"/>
    <w:multiLevelType w:val="multilevel"/>
    <w:tmpl w:val="9288B902"/>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7">
    <w:nsid w:val="9C8AC8EF"/>
    <w:multiLevelType w:val="multilevel"/>
    <w:tmpl w:val="9C8AC8EF"/>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8">
    <w:nsid w:val="A0C93552"/>
    <w:multiLevelType w:val="multilevel"/>
    <w:tmpl w:val="A0C93552"/>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9">
    <w:nsid w:val="A0F05207"/>
    <w:multiLevelType w:val="multilevel"/>
    <w:tmpl w:val="A0F05207"/>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10">
    <w:nsid w:val="B0F1ACD9"/>
    <w:multiLevelType w:val="multilevel"/>
    <w:tmpl w:val="B0F1ACD9"/>
    <w:lvl w:ilvl="0" w:tentative="0">
      <w:start w:val="0"/>
      <w:numFmt w:val="bullet"/>
      <w:lvlText w:val="■"/>
      <w:lvlJc w:val="left"/>
      <w:pPr>
        <w:ind w:left="40"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152" w:hanging="181"/>
      </w:pPr>
      <w:rPr>
        <w:rFonts w:hint="default"/>
        <w:lang w:val="en-US" w:eastAsia="zh-CN" w:bidi="ar-SA"/>
      </w:rPr>
    </w:lvl>
    <w:lvl w:ilvl="2" w:tentative="0">
      <w:start w:val="0"/>
      <w:numFmt w:val="bullet"/>
      <w:lvlText w:val="•"/>
      <w:lvlJc w:val="left"/>
      <w:pPr>
        <w:ind w:left="265" w:hanging="181"/>
      </w:pPr>
      <w:rPr>
        <w:rFonts w:hint="default"/>
        <w:lang w:val="en-US" w:eastAsia="zh-CN" w:bidi="ar-SA"/>
      </w:rPr>
    </w:lvl>
    <w:lvl w:ilvl="3" w:tentative="0">
      <w:start w:val="0"/>
      <w:numFmt w:val="bullet"/>
      <w:lvlText w:val="•"/>
      <w:lvlJc w:val="left"/>
      <w:pPr>
        <w:ind w:left="378" w:hanging="181"/>
      </w:pPr>
      <w:rPr>
        <w:rFonts w:hint="default"/>
        <w:lang w:val="en-US" w:eastAsia="zh-CN" w:bidi="ar-SA"/>
      </w:rPr>
    </w:lvl>
    <w:lvl w:ilvl="4" w:tentative="0">
      <w:start w:val="0"/>
      <w:numFmt w:val="bullet"/>
      <w:lvlText w:val="•"/>
      <w:lvlJc w:val="left"/>
      <w:pPr>
        <w:ind w:left="491" w:hanging="181"/>
      </w:pPr>
      <w:rPr>
        <w:rFonts w:hint="default"/>
        <w:lang w:val="en-US" w:eastAsia="zh-CN" w:bidi="ar-SA"/>
      </w:rPr>
    </w:lvl>
    <w:lvl w:ilvl="5" w:tentative="0">
      <w:start w:val="0"/>
      <w:numFmt w:val="bullet"/>
      <w:lvlText w:val="•"/>
      <w:lvlJc w:val="left"/>
      <w:pPr>
        <w:ind w:left="604" w:hanging="181"/>
      </w:pPr>
      <w:rPr>
        <w:rFonts w:hint="default"/>
        <w:lang w:val="en-US" w:eastAsia="zh-CN" w:bidi="ar-SA"/>
      </w:rPr>
    </w:lvl>
    <w:lvl w:ilvl="6" w:tentative="0">
      <w:start w:val="0"/>
      <w:numFmt w:val="bullet"/>
      <w:lvlText w:val="•"/>
      <w:lvlJc w:val="left"/>
      <w:pPr>
        <w:ind w:left="716" w:hanging="181"/>
      </w:pPr>
      <w:rPr>
        <w:rFonts w:hint="default"/>
        <w:lang w:val="en-US" w:eastAsia="zh-CN" w:bidi="ar-SA"/>
      </w:rPr>
    </w:lvl>
    <w:lvl w:ilvl="7" w:tentative="0">
      <w:start w:val="0"/>
      <w:numFmt w:val="bullet"/>
      <w:lvlText w:val="•"/>
      <w:lvlJc w:val="left"/>
      <w:pPr>
        <w:ind w:left="829" w:hanging="181"/>
      </w:pPr>
      <w:rPr>
        <w:rFonts w:hint="default"/>
        <w:lang w:val="en-US" w:eastAsia="zh-CN" w:bidi="ar-SA"/>
      </w:rPr>
    </w:lvl>
    <w:lvl w:ilvl="8" w:tentative="0">
      <w:start w:val="0"/>
      <w:numFmt w:val="bullet"/>
      <w:lvlText w:val="•"/>
      <w:lvlJc w:val="left"/>
      <w:pPr>
        <w:ind w:left="942" w:hanging="181"/>
      </w:pPr>
      <w:rPr>
        <w:rFonts w:hint="default"/>
        <w:lang w:val="en-US" w:eastAsia="zh-CN" w:bidi="ar-SA"/>
      </w:rPr>
    </w:lvl>
  </w:abstractNum>
  <w:abstractNum w:abstractNumId="11">
    <w:nsid w:val="B23A94A9"/>
    <w:multiLevelType w:val="multilevel"/>
    <w:tmpl w:val="B23A94A9"/>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12">
    <w:nsid w:val="B53F3350"/>
    <w:multiLevelType w:val="multilevel"/>
    <w:tmpl w:val="B53F3350"/>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13">
    <w:nsid w:val="B5E306ED"/>
    <w:multiLevelType w:val="multilevel"/>
    <w:tmpl w:val="B5E306ED"/>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14">
    <w:nsid w:val="B88D21A8"/>
    <w:multiLevelType w:val="multilevel"/>
    <w:tmpl w:val="B88D21A8"/>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15">
    <w:nsid w:val="B8CEF35B"/>
    <w:multiLevelType w:val="multilevel"/>
    <w:tmpl w:val="B8CEF35B"/>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16">
    <w:nsid w:val="BB64CFA9"/>
    <w:multiLevelType w:val="multilevel"/>
    <w:tmpl w:val="BB64CFA9"/>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17">
    <w:nsid w:val="BE923771"/>
    <w:multiLevelType w:val="multilevel"/>
    <w:tmpl w:val="BE923771"/>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18">
    <w:nsid w:val="BF205925"/>
    <w:multiLevelType w:val="multilevel"/>
    <w:tmpl w:val="BF205925"/>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19">
    <w:nsid w:val="C0915F4F"/>
    <w:multiLevelType w:val="multilevel"/>
    <w:tmpl w:val="C0915F4F"/>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20">
    <w:nsid w:val="C4E0D24A"/>
    <w:multiLevelType w:val="multilevel"/>
    <w:tmpl w:val="C4E0D24A"/>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21">
    <w:nsid w:val="C8879AEF"/>
    <w:multiLevelType w:val="multilevel"/>
    <w:tmpl w:val="C8879AEF"/>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22">
    <w:nsid w:val="CF092B84"/>
    <w:multiLevelType w:val="multilevel"/>
    <w:tmpl w:val="CF092B84"/>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23">
    <w:nsid w:val="D7D140E4"/>
    <w:multiLevelType w:val="multilevel"/>
    <w:tmpl w:val="D7D140E4"/>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24">
    <w:nsid w:val="D7F9FE59"/>
    <w:multiLevelType w:val="multilevel"/>
    <w:tmpl w:val="D7F9FE59"/>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25">
    <w:nsid w:val="DAD3A854"/>
    <w:multiLevelType w:val="multilevel"/>
    <w:tmpl w:val="DAD3A854"/>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26">
    <w:nsid w:val="DCBA6B53"/>
    <w:multiLevelType w:val="multilevel"/>
    <w:tmpl w:val="DCBA6B53"/>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27">
    <w:nsid w:val="E093A4B0"/>
    <w:multiLevelType w:val="multilevel"/>
    <w:tmpl w:val="E093A4B0"/>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28">
    <w:nsid w:val="E504947C"/>
    <w:multiLevelType w:val="multilevel"/>
    <w:tmpl w:val="E504947C"/>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29">
    <w:nsid w:val="F0E89278"/>
    <w:multiLevelType w:val="multilevel"/>
    <w:tmpl w:val="F0E89278"/>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30">
    <w:nsid w:val="F4B5D9F5"/>
    <w:multiLevelType w:val="multilevel"/>
    <w:tmpl w:val="F4B5D9F5"/>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31">
    <w:nsid w:val="F689643B"/>
    <w:multiLevelType w:val="multilevel"/>
    <w:tmpl w:val="F689643B"/>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32">
    <w:nsid w:val="F7735DC9"/>
    <w:multiLevelType w:val="multilevel"/>
    <w:tmpl w:val="F7735DC9"/>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33">
    <w:nsid w:val="FEC2EA36"/>
    <w:multiLevelType w:val="multilevel"/>
    <w:tmpl w:val="FEC2EA36"/>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34">
    <w:nsid w:val="0053208E"/>
    <w:multiLevelType w:val="multilevel"/>
    <w:tmpl w:val="0053208E"/>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35">
    <w:nsid w:val="0248C179"/>
    <w:multiLevelType w:val="multilevel"/>
    <w:tmpl w:val="0248C179"/>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36">
    <w:nsid w:val="03A63A41"/>
    <w:multiLevelType w:val="multilevel"/>
    <w:tmpl w:val="03A63A41"/>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37">
    <w:nsid w:val="03D62ECE"/>
    <w:multiLevelType w:val="multilevel"/>
    <w:tmpl w:val="03D62ECE"/>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38">
    <w:nsid w:val="0709FD3E"/>
    <w:multiLevelType w:val="multilevel"/>
    <w:tmpl w:val="0709FD3E"/>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39">
    <w:nsid w:val="0CEF100B"/>
    <w:multiLevelType w:val="multilevel"/>
    <w:tmpl w:val="0CEF100B"/>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40">
    <w:nsid w:val="0E640482"/>
    <w:multiLevelType w:val="multilevel"/>
    <w:tmpl w:val="0E640482"/>
    <w:lvl w:ilvl="0" w:tentative="0">
      <w:start w:val="0"/>
      <w:numFmt w:val="bullet"/>
      <w:lvlText w:val="■"/>
      <w:lvlJc w:val="left"/>
      <w:pPr>
        <w:ind w:left="40"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152" w:hanging="181"/>
      </w:pPr>
      <w:rPr>
        <w:rFonts w:hint="default"/>
        <w:lang w:val="en-US" w:eastAsia="zh-CN" w:bidi="ar-SA"/>
      </w:rPr>
    </w:lvl>
    <w:lvl w:ilvl="2" w:tentative="0">
      <w:start w:val="0"/>
      <w:numFmt w:val="bullet"/>
      <w:lvlText w:val="•"/>
      <w:lvlJc w:val="left"/>
      <w:pPr>
        <w:ind w:left="265" w:hanging="181"/>
      </w:pPr>
      <w:rPr>
        <w:rFonts w:hint="default"/>
        <w:lang w:val="en-US" w:eastAsia="zh-CN" w:bidi="ar-SA"/>
      </w:rPr>
    </w:lvl>
    <w:lvl w:ilvl="3" w:tentative="0">
      <w:start w:val="0"/>
      <w:numFmt w:val="bullet"/>
      <w:lvlText w:val="•"/>
      <w:lvlJc w:val="left"/>
      <w:pPr>
        <w:ind w:left="378" w:hanging="181"/>
      </w:pPr>
      <w:rPr>
        <w:rFonts w:hint="default"/>
        <w:lang w:val="en-US" w:eastAsia="zh-CN" w:bidi="ar-SA"/>
      </w:rPr>
    </w:lvl>
    <w:lvl w:ilvl="4" w:tentative="0">
      <w:start w:val="0"/>
      <w:numFmt w:val="bullet"/>
      <w:lvlText w:val="•"/>
      <w:lvlJc w:val="left"/>
      <w:pPr>
        <w:ind w:left="491" w:hanging="181"/>
      </w:pPr>
      <w:rPr>
        <w:rFonts w:hint="default"/>
        <w:lang w:val="en-US" w:eastAsia="zh-CN" w:bidi="ar-SA"/>
      </w:rPr>
    </w:lvl>
    <w:lvl w:ilvl="5" w:tentative="0">
      <w:start w:val="0"/>
      <w:numFmt w:val="bullet"/>
      <w:lvlText w:val="•"/>
      <w:lvlJc w:val="left"/>
      <w:pPr>
        <w:ind w:left="604" w:hanging="181"/>
      </w:pPr>
      <w:rPr>
        <w:rFonts w:hint="default"/>
        <w:lang w:val="en-US" w:eastAsia="zh-CN" w:bidi="ar-SA"/>
      </w:rPr>
    </w:lvl>
    <w:lvl w:ilvl="6" w:tentative="0">
      <w:start w:val="0"/>
      <w:numFmt w:val="bullet"/>
      <w:lvlText w:val="•"/>
      <w:lvlJc w:val="left"/>
      <w:pPr>
        <w:ind w:left="716" w:hanging="181"/>
      </w:pPr>
      <w:rPr>
        <w:rFonts w:hint="default"/>
        <w:lang w:val="en-US" w:eastAsia="zh-CN" w:bidi="ar-SA"/>
      </w:rPr>
    </w:lvl>
    <w:lvl w:ilvl="7" w:tentative="0">
      <w:start w:val="0"/>
      <w:numFmt w:val="bullet"/>
      <w:lvlText w:val="•"/>
      <w:lvlJc w:val="left"/>
      <w:pPr>
        <w:ind w:left="829" w:hanging="181"/>
      </w:pPr>
      <w:rPr>
        <w:rFonts w:hint="default"/>
        <w:lang w:val="en-US" w:eastAsia="zh-CN" w:bidi="ar-SA"/>
      </w:rPr>
    </w:lvl>
    <w:lvl w:ilvl="8" w:tentative="0">
      <w:start w:val="0"/>
      <w:numFmt w:val="bullet"/>
      <w:lvlText w:val="•"/>
      <w:lvlJc w:val="left"/>
      <w:pPr>
        <w:ind w:left="942" w:hanging="181"/>
      </w:pPr>
      <w:rPr>
        <w:rFonts w:hint="default"/>
        <w:lang w:val="en-US" w:eastAsia="zh-CN" w:bidi="ar-SA"/>
      </w:rPr>
    </w:lvl>
  </w:abstractNum>
  <w:abstractNum w:abstractNumId="41">
    <w:nsid w:val="0F9F9CCA"/>
    <w:multiLevelType w:val="multilevel"/>
    <w:tmpl w:val="0F9F9CCA"/>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42">
    <w:nsid w:val="12EADF99"/>
    <w:multiLevelType w:val="multilevel"/>
    <w:tmpl w:val="12EADF99"/>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43">
    <w:nsid w:val="18F74015"/>
    <w:multiLevelType w:val="multilevel"/>
    <w:tmpl w:val="18F74015"/>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44">
    <w:nsid w:val="1ACDE60F"/>
    <w:multiLevelType w:val="multilevel"/>
    <w:tmpl w:val="1ACDE60F"/>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45">
    <w:nsid w:val="1C257C7B"/>
    <w:multiLevelType w:val="multilevel"/>
    <w:tmpl w:val="1C257C7B"/>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46">
    <w:nsid w:val="23E97754"/>
    <w:multiLevelType w:val="multilevel"/>
    <w:tmpl w:val="23E97754"/>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47">
    <w:nsid w:val="243FCF68"/>
    <w:multiLevelType w:val="multilevel"/>
    <w:tmpl w:val="243FCF68"/>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48">
    <w:nsid w:val="2470EC97"/>
    <w:multiLevelType w:val="multilevel"/>
    <w:tmpl w:val="2470EC97"/>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49">
    <w:nsid w:val="25B654F3"/>
    <w:multiLevelType w:val="multilevel"/>
    <w:tmpl w:val="25B654F3"/>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50">
    <w:nsid w:val="2A8F537B"/>
    <w:multiLevelType w:val="multilevel"/>
    <w:tmpl w:val="2A8F537B"/>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51">
    <w:nsid w:val="30A0AC00"/>
    <w:multiLevelType w:val="multilevel"/>
    <w:tmpl w:val="30A0AC00"/>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52">
    <w:nsid w:val="30FC5B15"/>
    <w:multiLevelType w:val="multilevel"/>
    <w:tmpl w:val="30FC5B15"/>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53">
    <w:nsid w:val="322D85CA"/>
    <w:multiLevelType w:val="multilevel"/>
    <w:tmpl w:val="322D85CA"/>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54">
    <w:nsid w:val="32A7AF2D"/>
    <w:multiLevelType w:val="multilevel"/>
    <w:tmpl w:val="32A7AF2D"/>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55">
    <w:nsid w:val="35E83B33"/>
    <w:multiLevelType w:val="multilevel"/>
    <w:tmpl w:val="35E83B33"/>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56">
    <w:nsid w:val="39A0D9AC"/>
    <w:multiLevelType w:val="multilevel"/>
    <w:tmpl w:val="39A0D9AC"/>
    <w:lvl w:ilvl="0" w:tentative="0">
      <w:start w:val="0"/>
      <w:numFmt w:val="bullet"/>
      <w:lvlText w:val="■"/>
      <w:lvlJc w:val="left"/>
      <w:pPr>
        <w:ind w:left="40"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152" w:hanging="181"/>
      </w:pPr>
      <w:rPr>
        <w:rFonts w:hint="default"/>
        <w:lang w:val="en-US" w:eastAsia="zh-CN" w:bidi="ar-SA"/>
      </w:rPr>
    </w:lvl>
    <w:lvl w:ilvl="2" w:tentative="0">
      <w:start w:val="0"/>
      <w:numFmt w:val="bullet"/>
      <w:lvlText w:val="•"/>
      <w:lvlJc w:val="left"/>
      <w:pPr>
        <w:ind w:left="265" w:hanging="181"/>
      </w:pPr>
      <w:rPr>
        <w:rFonts w:hint="default"/>
        <w:lang w:val="en-US" w:eastAsia="zh-CN" w:bidi="ar-SA"/>
      </w:rPr>
    </w:lvl>
    <w:lvl w:ilvl="3" w:tentative="0">
      <w:start w:val="0"/>
      <w:numFmt w:val="bullet"/>
      <w:lvlText w:val="•"/>
      <w:lvlJc w:val="left"/>
      <w:pPr>
        <w:ind w:left="378" w:hanging="181"/>
      </w:pPr>
      <w:rPr>
        <w:rFonts w:hint="default"/>
        <w:lang w:val="en-US" w:eastAsia="zh-CN" w:bidi="ar-SA"/>
      </w:rPr>
    </w:lvl>
    <w:lvl w:ilvl="4" w:tentative="0">
      <w:start w:val="0"/>
      <w:numFmt w:val="bullet"/>
      <w:lvlText w:val="•"/>
      <w:lvlJc w:val="left"/>
      <w:pPr>
        <w:ind w:left="491" w:hanging="181"/>
      </w:pPr>
      <w:rPr>
        <w:rFonts w:hint="default"/>
        <w:lang w:val="en-US" w:eastAsia="zh-CN" w:bidi="ar-SA"/>
      </w:rPr>
    </w:lvl>
    <w:lvl w:ilvl="5" w:tentative="0">
      <w:start w:val="0"/>
      <w:numFmt w:val="bullet"/>
      <w:lvlText w:val="•"/>
      <w:lvlJc w:val="left"/>
      <w:pPr>
        <w:ind w:left="604" w:hanging="181"/>
      </w:pPr>
      <w:rPr>
        <w:rFonts w:hint="default"/>
        <w:lang w:val="en-US" w:eastAsia="zh-CN" w:bidi="ar-SA"/>
      </w:rPr>
    </w:lvl>
    <w:lvl w:ilvl="6" w:tentative="0">
      <w:start w:val="0"/>
      <w:numFmt w:val="bullet"/>
      <w:lvlText w:val="•"/>
      <w:lvlJc w:val="left"/>
      <w:pPr>
        <w:ind w:left="716" w:hanging="181"/>
      </w:pPr>
      <w:rPr>
        <w:rFonts w:hint="default"/>
        <w:lang w:val="en-US" w:eastAsia="zh-CN" w:bidi="ar-SA"/>
      </w:rPr>
    </w:lvl>
    <w:lvl w:ilvl="7" w:tentative="0">
      <w:start w:val="0"/>
      <w:numFmt w:val="bullet"/>
      <w:lvlText w:val="•"/>
      <w:lvlJc w:val="left"/>
      <w:pPr>
        <w:ind w:left="829" w:hanging="181"/>
      </w:pPr>
      <w:rPr>
        <w:rFonts w:hint="default"/>
        <w:lang w:val="en-US" w:eastAsia="zh-CN" w:bidi="ar-SA"/>
      </w:rPr>
    </w:lvl>
    <w:lvl w:ilvl="8" w:tentative="0">
      <w:start w:val="0"/>
      <w:numFmt w:val="bullet"/>
      <w:lvlText w:val="•"/>
      <w:lvlJc w:val="left"/>
      <w:pPr>
        <w:ind w:left="942" w:hanging="181"/>
      </w:pPr>
      <w:rPr>
        <w:rFonts w:hint="default"/>
        <w:lang w:val="en-US" w:eastAsia="zh-CN" w:bidi="ar-SA"/>
      </w:rPr>
    </w:lvl>
  </w:abstractNum>
  <w:abstractNum w:abstractNumId="57">
    <w:nsid w:val="3B8127DF"/>
    <w:multiLevelType w:val="multilevel"/>
    <w:tmpl w:val="3B8127DF"/>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58">
    <w:nsid w:val="40B249F9"/>
    <w:multiLevelType w:val="multilevel"/>
    <w:tmpl w:val="40B249F9"/>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59">
    <w:nsid w:val="46A08BB8"/>
    <w:multiLevelType w:val="multilevel"/>
    <w:tmpl w:val="46A08BB8"/>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60">
    <w:nsid w:val="4C1BAE26"/>
    <w:multiLevelType w:val="multilevel"/>
    <w:tmpl w:val="4C1BAE26"/>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61">
    <w:nsid w:val="4C3D7A74"/>
    <w:multiLevelType w:val="multilevel"/>
    <w:tmpl w:val="4C3D7A74"/>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62">
    <w:nsid w:val="4D4DC07F"/>
    <w:multiLevelType w:val="multilevel"/>
    <w:tmpl w:val="4D4DC07F"/>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63">
    <w:nsid w:val="4D94DA66"/>
    <w:multiLevelType w:val="multilevel"/>
    <w:tmpl w:val="4D94DA66"/>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64">
    <w:nsid w:val="58765686"/>
    <w:multiLevelType w:val="multilevel"/>
    <w:tmpl w:val="58765686"/>
    <w:lvl w:ilvl="0" w:tentative="0">
      <w:start w:val="0"/>
      <w:numFmt w:val="bullet"/>
      <w:lvlText w:val="■"/>
      <w:lvlJc w:val="left"/>
      <w:pPr>
        <w:ind w:left="40"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152" w:hanging="181"/>
      </w:pPr>
      <w:rPr>
        <w:rFonts w:hint="default"/>
        <w:lang w:val="en-US" w:eastAsia="zh-CN" w:bidi="ar-SA"/>
      </w:rPr>
    </w:lvl>
    <w:lvl w:ilvl="2" w:tentative="0">
      <w:start w:val="0"/>
      <w:numFmt w:val="bullet"/>
      <w:lvlText w:val="•"/>
      <w:lvlJc w:val="left"/>
      <w:pPr>
        <w:ind w:left="265" w:hanging="181"/>
      </w:pPr>
      <w:rPr>
        <w:rFonts w:hint="default"/>
        <w:lang w:val="en-US" w:eastAsia="zh-CN" w:bidi="ar-SA"/>
      </w:rPr>
    </w:lvl>
    <w:lvl w:ilvl="3" w:tentative="0">
      <w:start w:val="0"/>
      <w:numFmt w:val="bullet"/>
      <w:lvlText w:val="•"/>
      <w:lvlJc w:val="left"/>
      <w:pPr>
        <w:ind w:left="378" w:hanging="181"/>
      </w:pPr>
      <w:rPr>
        <w:rFonts w:hint="default"/>
        <w:lang w:val="en-US" w:eastAsia="zh-CN" w:bidi="ar-SA"/>
      </w:rPr>
    </w:lvl>
    <w:lvl w:ilvl="4" w:tentative="0">
      <w:start w:val="0"/>
      <w:numFmt w:val="bullet"/>
      <w:lvlText w:val="•"/>
      <w:lvlJc w:val="left"/>
      <w:pPr>
        <w:ind w:left="491" w:hanging="181"/>
      </w:pPr>
      <w:rPr>
        <w:rFonts w:hint="default"/>
        <w:lang w:val="en-US" w:eastAsia="zh-CN" w:bidi="ar-SA"/>
      </w:rPr>
    </w:lvl>
    <w:lvl w:ilvl="5" w:tentative="0">
      <w:start w:val="0"/>
      <w:numFmt w:val="bullet"/>
      <w:lvlText w:val="•"/>
      <w:lvlJc w:val="left"/>
      <w:pPr>
        <w:ind w:left="604" w:hanging="181"/>
      </w:pPr>
      <w:rPr>
        <w:rFonts w:hint="default"/>
        <w:lang w:val="en-US" w:eastAsia="zh-CN" w:bidi="ar-SA"/>
      </w:rPr>
    </w:lvl>
    <w:lvl w:ilvl="6" w:tentative="0">
      <w:start w:val="0"/>
      <w:numFmt w:val="bullet"/>
      <w:lvlText w:val="•"/>
      <w:lvlJc w:val="left"/>
      <w:pPr>
        <w:ind w:left="716" w:hanging="181"/>
      </w:pPr>
      <w:rPr>
        <w:rFonts w:hint="default"/>
        <w:lang w:val="en-US" w:eastAsia="zh-CN" w:bidi="ar-SA"/>
      </w:rPr>
    </w:lvl>
    <w:lvl w:ilvl="7" w:tentative="0">
      <w:start w:val="0"/>
      <w:numFmt w:val="bullet"/>
      <w:lvlText w:val="•"/>
      <w:lvlJc w:val="left"/>
      <w:pPr>
        <w:ind w:left="829" w:hanging="181"/>
      </w:pPr>
      <w:rPr>
        <w:rFonts w:hint="default"/>
        <w:lang w:val="en-US" w:eastAsia="zh-CN" w:bidi="ar-SA"/>
      </w:rPr>
    </w:lvl>
    <w:lvl w:ilvl="8" w:tentative="0">
      <w:start w:val="0"/>
      <w:numFmt w:val="bullet"/>
      <w:lvlText w:val="•"/>
      <w:lvlJc w:val="left"/>
      <w:pPr>
        <w:ind w:left="942" w:hanging="181"/>
      </w:pPr>
      <w:rPr>
        <w:rFonts w:hint="default"/>
        <w:lang w:val="en-US" w:eastAsia="zh-CN" w:bidi="ar-SA"/>
      </w:rPr>
    </w:lvl>
  </w:abstractNum>
  <w:abstractNum w:abstractNumId="65">
    <w:nsid w:val="59ADCABA"/>
    <w:multiLevelType w:val="multilevel"/>
    <w:tmpl w:val="59ADCABA"/>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66">
    <w:nsid w:val="5A241D34"/>
    <w:multiLevelType w:val="multilevel"/>
    <w:tmpl w:val="5A241D34"/>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67">
    <w:nsid w:val="5E29AB5A"/>
    <w:multiLevelType w:val="multilevel"/>
    <w:tmpl w:val="5E29AB5A"/>
    <w:lvl w:ilvl="0" w:tentative="0">
      <w:start w:val="0"/>
      <w:numFmt w:val="bullet"/>
      <w:lvlText w:val="■"/>
      <w:lvlJc w:val="left"/>
      <w:pPr>
        <w:ind w:left="40"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152" w:hanging="181"/>
      </w:pPr>
      <w:rPr>
        <w:rFonts w:hint="default"/>
        <w:lang w:val="en-US" w:eastAsia="zh-CN" w:bidi="ar-SA"/>
      </w:rPr>
    </w:lvl>
    <w:lvl w:ilvl="2" w:tentative="0">
      <w:start w:val="0"/>
      <w:numFmt w:val="bullet"/>
      <w:lvlText w:val="•"/>
      <w:lvlJc w:val="left"/>
      <w:pPr>
        <w:ind w:left="265" w:hanging="181"/>
      </w:pPr>
      <w:rPr>
        <w:rFonts w:hint="default"/>
        <w:lang w:val="en-US" w:eastAsia="zh-CN" w:bidi="ar-SA"/>
      </w:rPr>
    </w:lvl>
    <w:lvl w:ilvl="3" w:tentative="0">
      <w:start w:val="0"/>
      <w:numFmt w:val="bullet"/>
      <w:lvlText w:val="•"/>
      <w:lvlJc w:val="left"/>
      <w:pPr>
        <w:ind w:left="378" w:hanging="181"/>
      </w:pPr>
      <w:rPr>
        <w:rFonts w:hint="default"/>
        <w:lang w:val="en-US" w:eastAsia="zh-CN" w:bidi="ar-SA"/>
      </w:rPr>
    </w:lvl>
    <w:lvl w:ilvl="4" w:tentative="0">
      <w:start w:val="0"/>
      <w:numFmt w:val="bullet"/>
      <w:lvlText w:val="•"/>
      <w:lvlJc w:val="left"/>
      <w:pPr>
        <w:ind w:left="491" w:hanging="181"/>
      </w:pPr>
      <w:rPr>
        <w:rFonts w:hint="default"/>
        <w:lang w:val="en-US" w:eastAsia="zh-CN" w:bidi="ar-SA"/>
      </w:rPr>
    </w:lvl>
    <w:lvl w:ilvl="5" w:tentative="0">
      <w:start w:val="0"/>
      <w:numFmt w:val="bullet"/>
      <w:lvlText w:val="•"/>
      <w:lvlJc w:val="left"/>
      <w:pPr>
        <w:ind w:left="604" w:hanging="181"/>
      </w:pPr>
      <w:rPr>
        <w:rFonts w:hint="default"/>
        <w:lang w:val="en-US" w:eastAsia="zh-CN" w:bidi="ar-SA"/>
      </w:rPr>
    </w:lvl>
    <w:lvl w:ilvl="6" w:tentative="0">
      <w:start w:val="0"/>
      <w:numFmt w:val="bullet"/>
      <w:lvlText w:val="•"/>
      <w:lvlJc w:val="left"/>
      <w:pPr>
        <w:ind w:left="716" w:hanging="181"/>
      </w:pPr>
      <w:rPr>
        <w:rFonts w:hint="default"/>
        <w:lang w:val="en-US" w:eastAsia="zh-CN" w:bidi="ar-SA"/>
      </w:rPr>
    </w:lvl>
    <w:lvl w:ilvl="7" w:tentative="0">
      <w:start w:val="0"/>
      <w:numFmt w:val="bullet"/>
      <w:lvlText w:val="•"/>
      <w:lvlJc w:val="left"/>
      <w:pPr>
        <w:ind w:left="829" w:hanging="181"/>
      </w:pPr>
      <w:rPr>
        <w:rFonts w:hint="default"/>
        <w:lang w:val="en-US" w:eastAsia="zh-CN" w:bidi="ar-SA"/>
      </w:rPr>
    </w:lvl>
    <w:lvl w:ilvl="8" w:tentative="0">
      <w:start w:val="0"/>
      <w:numFmt w:val="bullet"/>
      <w:lvlText w:val="•"/>
      <w:lvlJc w:val="left"/>
      <w:pPr>
        <w:ind w:left="942" w:hanging="181"/>
      </w:pPr>
      <w:rPr>
        <w:rFonts w:hint="default"/>
        <w:lang w:val="en-US" w:eastAsia="zh-CN" w:bidi="ar-SA"/>
      </w:rPr>
    </w:lvl>
  </w:abstractNum>
  <w:abstractNum w:abstractNumId="68">
    <w:nsid w:val="5FFFB1A7"/>
    <w:multiLevelType w:val="multilevel"/>
    <w:tmpl w:val="5FFFB1A7"/>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69">
    <w:nsid w:val="60382F6E"/>
    <w:multiLevelType w:val="multilevel"/>
    <w:tmpl w:val="60382F6E"/>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70">
    <w:nsid w:val="629F7852"/>
    <w:multiLevelType w:val="multilevel"/>
    <w:tmpl w:val="629F7852"/>
    <w:lvl w:ilvl="0" w:tentative="0">
      <w:start w:val="0"/>
      <w:numFmt w:val="bullet"/>
      <w:lvlText w:val="■"/>
      <w:lvlJc w:val="left"/>
      <w:pPr>
        <w:ind w:left="40"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152" w:hanging="181"/>
      </w:pPr>
      <w:rPr>
        <w:rFonts w:hint="default"/>
        <w:lang w:val="en-US" w:eastAsia="zh-CN" w:bidi="ar-SA"/>
      </w:rPr>
    </w:lvl>
    <w:lvl w:ilvl="2" w:tentative="0">
      <w:start w:val="0"/>
      <w:numFmt w:val="bullet"/>
      <w:lvlText w:val="•"/>
      <w:lvlJc w:val="left"/>
      <w:pPr>
        <w:ind w:left="265" w:hanging="181"/>
      </w:pPr>
      <w:rPr>
        <w:rFonts w:hint="default"/>
        <w:lang w:val="en-US" w:eastAsia="zh-CN" w:bidi="ar-SA"/>
      </w:rPr>
    </w:lvl>
    <w:lvl w:ilvl="3" w:tentative="0">
      <w:start w:val="0"/>
      <w:numFmt w:val="bullet"/>
      <w:lvlText w:val="•"/>
      <w:lvlJc w:val="left"/>
      <w:pPr>
        <w:ind w:left="378" w:hanging="181"/>
      </w:pPr>
      <w:rPr>
        <w:rFonts w:hint="default"/>
        <w:lang w:val="en-US" w:eastAsia="zh-CN" w:bidi="ar-SA"/>
      </w:rPr>
    </w:lvl>
    <w:lvl w:ilvl="4" w:tentative="0">
      <w:start w:val="0"/>
      <w:numFmt w:val="bullet"/>
      <w:lvlText w:val="•"/>
      <w:lvlJc w:val="left"/>
      <w:pPr>
        <w:ind w:left="491" w:hanging="181"/>
      </w:pPr>
      <w:rPr>
        <w:rFonts w:hint="default"/>
        <w:lang w:val="en-US" w:eastAsia="zh-CN" w:bidi="ar-SA"/>
      </w:rPr>
    </w:lvl>
    <w:lvl w:ilvl="5" w:tentative="0">
      <w:start w:val="0"/>
      <w:numFmt w:val="bullet"/>
      <w:lvlText w:val="•"/>
      <w:lvlJc w:val="left"/>
      <w:pPr>
        <w:ind w:left="604" w:hanging="181"/>
      </w:pPr>
      <w:rPr>
        <w:rFonts w:hint="default"/>
        <w:lang w:val="en-US" w:eastAsia="zh-CN" w:bidi="ar-SA"/>
      </w:rPr>
    </w:lvl>
    <w:lvl w:ilvl="6" w:tentative="0">
      <w:start w:val="0"/>
      <w:numFmt w:val="bullet"/>
      <w:lvlText w:val="•"/>
      <w:lvlJc w:val="left"/>
      <w:pPr>
        <w:ind w:left="716" w:hanging="181"/>
      </w:pPr>
      <w:rPr>
        <w:rFonts w:hint="default"/>
        <w:lang w:val="en-US" w:eastAsia="zh-CN" w:bidi="ar-SA"/>
      </w:rPr>
    </w:lvl>
    <w:lvl w:ilvl="7" w:tentative="0">
      <w:start w:val="0"/>
      <w:numFmt w:val="bullet"/>
      <w:lvlText w:val="•"/>
      <w:lvlJc w:val="left"/>
      <w:pPr>
        <w:ind w:left="829" w:hanging="181"/>
      </w:pPr>
      <w:rPr>
        <w:rFonts w:hint="default"/>
        <w:lang w:val="en-US" w:eastAsia="zh-CN" w:bidi="ar-SA"/>
      </w:rPr>
    </w:lvl>
    <w:lvl w:ilvl="8" w:tentative="0">
      <w:start w:val="0"/>
      <w:numFmt w:val="bullet"/>
      <w:lvlText w:val="•"/>
      <w:lvlJc w:val="left"/>
      <w:pPr>
        <w:ind w:left="942" w:hanging="181"/>
      </w:pPr>
      <w:rPr>
        <w:rFonts w:hint="default"/>
        <w:lang w:val="en-US" w:eastAsia="zh-CN" w:bidi="ar-SA"/>
      </w:rPr>
    </w:lvl>
  </w:abstractNum>
  <w:abstractNum w:abstractNumId="71">
    <w:nsid w:val="65CD0074"/>
    <w:multiLevelType w:val="multilevel"/>
    <w:tmpl w:val="65CD0074"/>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72">
    <w:nsid w:val="700FDCEF"/>
    <w:multiLevelType w:val="multilevel"/>
    <w:tmpl w:val="700FDCEF"/>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73">
    <w:nsid w:val="72183CF9"/>
    <w:multiLevelType w:val="multilevel"/>
    <w:tmpl w:val="72183CF9"/>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74">
    <w:nsid w:val="74C28B35"/>
    <w:multiLevelType w:val="multilevel"/>
    <w:tmpl w:val="74C28B35"/>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abstractNum w:abstractNumId="75">
    <w:nsid w:val="77633216"/>
    <w:multiLevelType w:val="multilevel"/>
    <w:tmpl w:val="77633216"/>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76">
    <w:nsid w:val="77ECEA79"/>
    <w:multiLevelType w:val="multilevel"/>
    <w:tmpl w:val="77ECEA79"/>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77">
    <w:nsid w:val="79AA4FA4"/>
    <w:multiLevelType w:val="multilevel"/>
    <w:tmpl w:val="79AA4FA4"/>
    <w:lvl w:ilvl="0" w:tentative="0">
      <w:start w:val="0"/>
      <w:numFmt w:val="bullet"/>
      <w:lvlText w:val="■"/>
      <w:lvlJc w:val="left"/>
      <w:pPr>
        <w:ind w:left="221" w:hanging="181"/>
      </w:pPr>
      <w:rPr>
        <w:rFonts w:hint="default" w:ascii="Noto Sans Mono CJK JP Bold" w:hAnsi="Noto Sans Mono CJK JP Bold" w:eastAsia="Noto Sans Mono CJK JP Bold" w:cs="Noto Sans Mono CJK JP Bold"/>
        <w:w w:val="100"/>
        <w:sz w:val="16"/>
        <w:szCs w:val="16"/>
        <w:lang w:val="en-US" w:eastAsia="zh-CN" w:bidi="ar-SA"/>
      </w:rPr>
    </w:lvl>
    <w:lvl w:ilvl="1" w:tentative="0">
      <w:start w:val="0"/>
      <w:numFmt w:val="bullet"/>
      <w:lvlText w:val="•"/>
      <w:lvlJc w:val="left"/>
      <w:pPr>
        <w:ind w:left="314" w:hanging="181"/>
      </w:pPr>
      <w:rPr>
        <w:rFonts w:hint="default"/>
        <w:lang w:val="en-US" w:eastAsia="zh-CN" w:bidi="ar-SA"/>
      </w:rPr>
    </w:lvl>
    <w:lvl w:ilvl="2" w:tentative="0">
      <w:start w:val="0"/>
      <w:numFmt w:val="bullet"/>
      <w:lvlText w:val="•"/>
      <w:lvlJc w:val="left"/>
      <w:pPr>
        <w:ind w:left="409" w:hanging="181"/>
      </w:pPr>
      <w:rPr>
        <w:rFonts w:hint="default"/>
        <w:lang w:val="en-US" w:eastAsia="zh-CN" w:bidi="ar-SA"/>
      </w:rPr>
    </w:lvl>
    <w:lvl w:ilvl="3" w:tentative="0">
      <w:start w:val="0"/>
      <w:numFmt w:val="bullet"/>
      <w:lvlText w:val="•"/>
      <w:lvlJc w:val="left"/>
      <w:pPr>
        <w:ind w:left="504" w:hanging="181"/>
      </w:pPr>
      <w:rPr>
        <w:rFonts w:hint="default"/>
        <w:lang w:val="en-US" w:eastAsia="zh-CN" w:bidi="ar-SA"/>
      </w:rPr>
    </w:lvl>
    <w:lvl w:ilvl="4" w:tentative="0">
      <w:start w:val="0"/>
      <w:numFmt w:val="bullet"/>
      <w:lvlText w:val="•"/>
      <w:lvlJc w:val="left"/>
      <w:pPr>
        <w:ind w:left="599" w:hanging="181"/>
      </w:pPr>
      <w:rPr>
        <w:rFonts w:hint="default"/>
        <w:lang w:val="en-US" w:eastAsia="zh-CN" w:bidi="ar-SA"/>
      </w:rPr>
    </w:lvl>
    <w:lvl w:ilvl="5" w:tentative="0">
      <w:start w:val="0"/>
      <w:numFmt w:val="bullet"/>
      <w:lvlText w:val="•"/>
      <w:lvlJc w:val="left"/>
      <w:pPr>
        <w:ind w:left="694" w:hanging="181"/>
      </w:pPr>
      <w:rPr>
        <w:rFonts w:hint="default"/>
        <w:lang w:val="en-US" w:eastAsia="zh-CN" w:bidi="ar-SA"/>
      </w:rPr>
    </w:lvl>
    <w:lvl w:ilvl="6" w:tentative="0">
      <w:start w:val="0"/>
      <w:numFmt w:val="bullet"/>
      <w:lvlText w:val="•"/>
      <w:lvlJc w:val="left"/>
      <w:pPr>
        <w:ind w:left="788" w:hanging="181"/>
      </w:pPr>
      <w:rPr>
        <w:rFonts w:hint="default"/>
        <w:lang w:val="en-US" w:eastAsia="zh-CN" w:bidi="ar-SA"/>
      </w:rPr>
    </w:lvl>
    <w:lvl w:ilvl="7" w:tentative="0">
      <w:start w:val="0"/>
      <w:numFmt w:val="bullet"/>
      <w:lvlText w:val="•"/>
      <w:lvlJc w:val="left"/>
      <w:pPr>
        <w:ind w:left="883" w:hanging="181"/>
      </w:pPr>
      <w:rPr>
        <w:rFonts w:hint="default"/>
        <w:lang w:val="en-US" w:eastAsia="zh-CN" w:bidi="ar-SA"/>
      </w:rPr>
    </w:lvl>
    <w:lvl w:ilvl="8" w:tentative="0">
      <w:start w:val="0"/>
      <w:numFmt w:val="bullet"/>
      <w:lvlText w:val="•"/>
      <w:lvlJc w:val="left"/>
      <w:pPr>
        <w:ind w:left="978" w:hanging="181"/>
      </w:pPr>
      <w:rPr>
        <w:rFonts w:hint="default"/>
        <w:lang w:val="en-US" w:eastAsia="zh-CN" w:bidi="ar-SA"/>
      </w:rPr>
    </w:lvl>
  </w:abstractNum>
  <w:abstractNum w:abstractNumId="78">
    <w:nsid w:val="7C246926"/>
    <w:multiLevelType w:val="multilevel"/>
    <w:tmpl w:val="7C246926"/>
    <w:lvl w:ilvl="0" w:tentative="0">
      <w:start w:val="0"/>
      <w:numFmt w:val="bullet"/>
      <w:lvlText w:val="●"/>
      <w:lvlJc w:val="left"/>
      <w:pPr>
        <w:ind w:left="222"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505" w:hanging="182"/>
      </w:pPr>
      <w:rPr>
        <w:rFonts w:hint="default"/>
        <w:lang w:val="en-US" w:eastAsia="zh-CN" w:bidi="ar-SA"/>
      </w:rPr>
    </w:lvl>
    <w:lvl w:ilvl="2" w:tentative="0">
      <w:start w:val="0"/>
      <w:numFmt w:val="bullet"/>
      <w:lvlText w:val="•"/>
      <w:lvlJc w:val="left"/>
      <w:pPr>
        <w:ind w:left="791" w:hanging="182"/>
      </w:pPr>
      <w:rPr>
        <w:rFonts w:hint="default"/>
        <w:lang w:val="en-US" w:eastAsia="zh-CN" w:bidi="ar-SA"/>
      </w:rPr>
    </w:lvl>
    <w:lvl w:ilvl="3" w:tentative="0">
      <w:start w:val="0"/>
      <w:numFmt w:val="bullet"/>
      <w:lvlText w:val="•"/>
      <w:lvlJc w:val="left"/>
      <w:pPr>
        <w:ind w:left="1077" w:hanging="182"/>
      </w:pPr>
      <w:rPr>
        <w:rFonts w:hint="default"/>
        <w:lang w:val="en-US" w:eastAsia="zh-CN" w:bidi="ar-SA"/>
      </w:rPr>
    </w:lvl>
    <w:lvl w:ilvl="4" w:tentative="0">
      <w:start w:val="0"/>
      <w:numFmt w:val="bullet"/>
      <w:lvlText w:val="•"/>
      <w:lvlJc w:val="left"/>
      <w:pPr>
        <w:ind w:left="1363" w:hanging="182"/>
      </w:pPr>
      <w:rPr>
        <w:rFonts w:hint="default"/>
        <w:lang w:val="en-US" w:eastAsia="zh-CN" w:bidi="ar-SA"/>
      </w:rPr>
    </w:lvl>
    <w:lvl w:ilvl="5" w:tentative="0">
      <w:start w:val="0"/>
      <w:numFmt w:val="bullet"/>
      <w:lvlText w:val="•"/>
      <w:lvlJc w:val="left"/>
      <w:pPr>
        <w:ind w:left="1649" w:hanging="182"/>
      </w:pPr>
      <w:rPr>
        <w:rFonts w:hint="default"/>
        <w:lang w:val="en-US" w:eastAsia="zh-CN" w:bidi="ar-SA"/>
      </w:rPr>
    </w:lvl>
    <w:lvl w:ilvl="6" w:tentative="0">
      <w:start w:val="0"/>
      <w:numFmt w:val="bullet"/>
      <w:lvlText w:val="•"/>
      <w:lvlJc w:val="left"/>
      <w:pPr>
        <w:ind w:left="1934" w:hanging="182"/>
      </w:pPr>
      <w:rPr>
        <w:rFonts w:hint="default"/>
        <w:lang w:val="en-US" w:eastAsia="zh-CN" w:bidi="ar-SA"/>
      </w:rPr>
    </w:lvl>
    <w:lvl w:ilvl="7" w:tentative="0">
      <w:start w:val="0"/>
      <w:numFmt w:val="bullet"/>
      <w:lvlText w:val="•"/>
      <w:lvlJc w:val="left"/>
      <w:pPr>
        <w:ind w:left="2220" w:hanging="182"/>
      </w:pPr>
      <w:rPr>
        <w:rFonts w:hint="default"/>
        <w:lang w:val="en-US" w:eastAsia="zh-CN" w:bidi="ar-SA"/>
      </w:rPr>
    </w:lvl>
    <w:lvl w:ilvl="8" w:tentative="0">
      <w:start w:val="0"/>
      <w:numFmt w:val="bullet"/>
      <w:lvlText w:val="•"/>
      <w:lvlJc w:val="left"/>
      <w:pPr>
        <w:ind w:left="2506" w:hanging="182"/>
      </w:pPr>
      <w:rPr>
        <w:rFonts w:hint="default"/>
        <w:lang w:val="en-US" w:eastAsia="zh-CN" w:bidi="ar-SA"/>
      </w:rPr>
    </w:lvl>
  </w:abstractNum>
  <w:abstractNum w:abstractNumId="79">
    <w:nsid w:val="7DEC2089"/>
    <w:multiLevelType w:val="multilevel"/>
    <w:tmpl w:val="7DEC2089"/>
    <w:lvl w:ilvl="0" w:tentative="0">
      <w:start w:val="0"/>
      <w:numFmt w:val="bullet"/>
      <w:lvlText w:val="●"/>
      <w:lvlJc w:val="left"/>
      <w:pPr>
        <w:ind w:left="40" w:hanging="182"/>
      </w:pPr>
      <w:rPr>
        <w:rFonts w:hint="default" w:ascii="Noto Sans Mono CJK JP Bold" w:hAnsi="Noto Sans Mono CJK JP Bold" w:eastAsia="Noto Sans Mono CJK JP Bold" w:cs="Noto Sans Mono CJK JP Bold"/>
        <w:spacing w:val="2"/>
        <w:w w:val="100"/>
        <w:sz w:val="16"/>
        <w:szCs w:val="16"/>
        <w:lang w:val="en-US" w:eastAsia="zh-CN" w:bidi="ar-SA"/>
      </w:rPr>
    </w:lvl>
    <w:lvl w:ilvl="1" w:tentative="0">
      <w:start w:val="0"/>
      <w:numFmt w:val="bullet"/>
      <w:lvlText w:val="•"/>
      <w:lvlJc w:val="left"/>
      <w:pPr>
        <w:ind w:left="343" w:hanging="182"/>
      </w:pPr>
      <w:rPr>
        <w:rFonts w:hint="default"/>
        <w:lang w:val="en-US" w:eastAsia="zh-CN" w:bidi="ar-SA"/>
      </w:rPr>
    </w:lvl>
    <w:lvl w:ilvl="2" w:tentative="0">
      <w:start w:val="0"/>
      <w:numFmt w:val="bullet"/>
      <w:lvlText w:val="•"/>
      <w:lvlJc w:val="left"/>
      <w:pPr>
        <w:ind w:left="647" w:hanging="182"/>
      </w:pPr>
      <w:rPr>
        <w:rFonts w:hint="default"/>
        <w:lang w:val="en-US" w:eastAsia="zh-CN" w:bidi="ar-SA"/>
      </w:rPr>
    </w:lvl>
    <w:lvl w:ilvl="3" w:tentative="0">
      <w:start w:val="0"/>
      <w:numFmt w:val="bullet"/>
      <w:lvlText w:val="•"/>
      <w:lvlJc w:val="left"/>
      <w:pPr>
        <w:ind w:left="951" w:hanging="182"/>
      </w:pPr>
      <w:rPr>
        <w:rFonts w:hint="default"/>
        <w:lang w:val="en-US" w:eastAsia="zh-CN" w:bidi="ar-SA"/>
      </w:rPr>
    </w:lvl>
    <w:lvl w:ilvl="4" w:tentative="0">
      <w:start w:val="0"/>
      <w:numFmt w:val="bullet"/>
      <w:lvlText w:val="•"/>
      <w:lvlJc w:val="left"/>
      <w:pPr>
        <w:ind w:left="1255" w:hanging="182"/>
      </w:pPr>
      <w:rPr>
        <w:rFonts w:hint="default"/>
        <w:lang w:val="en-US" w:eastAsia="zh-CN" w:bidi="ar-SA"/>
      </w:rPr>
    </w:lvl>
    <w:lvl w:ilvl="5" w:tentative="0">
      <w:start w:val="0"/>
      <w:numFmt w:val="bullet"/>
      <w:lvlText w:val="•"/>
      <w:lvlJc w:val="left"/>
      <w:pPr>
        <w:ind w:left="1559" w:hanging="182"/>
      </w:pPr>
      <w:rPr>
        <w:rFonts w:hint="default"/>
        <w:lang w:val="en-US" w:eastAsia="zh-CN" w:bidi="ar-SA"/>
      </w:rPr>
    </w:lvl>
    <w:lvl w:ilvl="6" w:tentative="0">
      <w:start w:val="0"/>
      <w:numFmt w:val="bullet"/>
      <w:lvlText w:val="•"/>
      <w:lvlJc w:val="left"/>
      <w:pPr>
        <w:ind w:left="1862" w:hanging="182"/>
      </w:pPr>
      <w:rPr>
        <w:rFonts w:hint="default"/>
        <w:lang w:val="en-US" w:eastAsia="zh-CN" w:bidi="ar-SA"/>
      </w:rPr>
    </w:lvl>
    <w:lvl w:ilvl="7" w:tentative="0">
      <w:start w:val="0"/>
      <w:numFmt w:val="bullet"/>
      <w:lvlText w:val="•"/>
      <w:lvlJc w:val="left"/>
      <w:pPr>
        <w:ind w:left="2166" w:hanging="182"/>
      </w:pPr>
      <w:rPr>
        <w:rFonts w:hint="default"/>
        <w:lang w:val="en-US" w:eastAsia="zh-CN" w:bidi="ar-SA"/>
      </w:rPr>
    </w:lvl>
    <w:lvl w:ilvl="8" w:tentative="0">
      <w:start w:val="0"/>
      <w:numFmt w:val="bullet"/>
      <w:lvlText w:val="•"/>
      <w:lvlJc w:val="left"/>
      <w:pPr>
        <w:ind w:left="2470" w:hanging="182"/>
      </w:pPr>
      <w:rPr>
        <w:rFonts w:hint="default"/>
        <w:lang w:val="en-US" w:eastAsia="zh-CN" w:bidi="ar-SA"/>
      </w:rPr>
    </w:lvl>
  </w:abstractNum>
  <w:num w:numId="1">
    <w:abstractNumId w:val="34"/>
  </w:num>
  <w:num w:numId="2">
    <w:abstractNumId w:val="22"/>
  </w:num>
  <w:num w:numId="3">
    <w:abstractNumId w:val="65"/>
  </w:num>
  <w:num w:numId="4">
    <w:abstractNumId w:val="18"/>
  </w:num>
  <w:num w:numId="5">
    <w:abstractNumId w:val="13"/>
  </w:num>
  <w:num w:numId="6">
    <w:abstractNumId w:val="37"/>
  </w:num>
  <w:num w:numId="7">
    <w:abstractNumId w:val="49"/>
  </w:num>
  <w:num w:numId="8">
    <w:abstractNumId w:val="73"/>
  </w:num>
  <w:num w:numId="9">
    <w:abstractNumId w:val="35"/>
  </w:num>
  <w:num w:numId="10">
    <w:abstractNumId w:val="5"/>
  </w:num>
  <w:num w:numId="11">
    <w:abstractNumId w:val="50"/>
  </w:num>
  <w:num w:numId="12">
    <w:abstractNumId w:val="66"/>
  </w:num>
  <w:num w:numId="13">
    <w:abstractNumId w:val="21"/>
  </w:num>
  <w:num w:numId="14">
    <w:abstractNumId w:val="62"/>
  </w:num>
  <w:num w:numId="15">
    <w:abstractNumId w:val="30"/>
  </w:num>
  <w:num w:numId="16">
    <w:abstractNumId w:val="48"/>
  </w:num>
  <w:num w:numId="17">
    <w:abstractNumId w:val="26"/>
  </w:num>
  <w:num w:numId="18">
    <w:abstractNumId w:val="24"/>
  </w:num>
  <w:num w:numId="19">
    <w:abstractNumId w:val="7"/>
  </w:num>
  <w:num w:numId="20">
    <w:abstractNumId w:val="60"/>
  </w:num>
  <w:num w:numId="21">
    <w:abstractNumId w:val="69"/>
  </w:num>
  <w:num w:numId="22">
    <w:abstractNumId w:val="40"/>
  </w:num>
  <w:num w:numId="23">
    <w:abstractNumId w:val="59"/>
  </w:num>
  <w:num w:numId="24">
    <w:abstractNumId w:val="10"/>
  </w:num>
  <w:num w:numId="25">
    <w:abstractNumId w:val="78"/>
  </w:num>
  <w:num w:numId="26">
    <w:abstractNumId w:val="76"/>
  </w:num>
  <w:num w:numId="27">
    <w:abstractNumId w:val="17"/>
  </w:num>
  <w:num w:numId="28">
    <w:abstractNumId w:val="70"/>
  </w:num>
  <w:num w:numId="29">
    <w:abstractNumId w:val="6"/>
  </w:num>
  <w:num w:numId="30">
    <w:abstractNumId w:val="56"/>
  </w:num>
  <w:num w:numId="31">
    <w:abstractNumId w:val="2"/>
  </w:num>
  <w:num w:numId="32">
    <w:abstractNumId w:val="64"/>
  </w:num>
  <w:num w:numId="33">
    <w:abstractNumId w:val="79"/>
  </w:num>
  <w:num w:numId="34">
    <w:abstractNumId w:val="0"/>
  </w:num>
  <w:num w:numId="35">
    <w:abstractNumId w:val="47"/>
  </w:num>
  <w:num w:numId="36">
    <w:abstractNumId w:val="63"/>
  </w:num>
  <w:num w:numId="37">
    <w:abstractNumId w:val="32"/>
  </w:num>
  <w:num w:numId="38">
    <w:abstractNumId w:val="27"/>
  </w:num>
  <w:num w:numId="39">
    <w:abstractNumId w:val="52"/>
  </w:num>
  <w:num w:numId="40">
    <w:abstractNumId w:val="77"/>
  </w:num>
  <w:num w:numId="41">
    <w:abstractNumId w:val="16"/>
  </w:num>
  <w:num w:numId="42">
    <w:abstractNumId w:val="4"/>
  </w:num>
  <w:num w:numId="43">
    <w:abstractNumId w:val="15"/>
  </w:num>
  <w:num w:numId="44">
    <w:abstractNumId w:val="67"/>
  </w:num>
  <w:num w:numId="45">
    <w:abstractNumId w:val="1"/>
  </w:num>
  <w:num w:numId="46">
    <w:abstractNumId w:val="44"/>
  </w:num>
  <w:num w:numId="47">
    <w:abstractNumId w:val="3"/>
  </w:num>
  <w:num w:numId="48">
    <w:abstractNumId w:val="68"/>
  </w:num>
  <w:num w:numId="49">
    <w:abstractNumId w:val="74"/>
  </w:num>
  <w:num w:numId="50">
    <w:abstractNumId w:val="61"/>
  </w:num>
  <w:num w:numId="51">
    <w:abstractNumId w:val="53"/>
  </w:num>
  <w:num w:numId="52">
    <w:abstractNumId w:val="71"/>
  </w:num>
  <w:num w:numId="53">
    <w:abstractNumId w:val="38"/>
  </w:num>
  <w:num w:numId="54">
    <w:abstractNumId w:val="39"/>
  </w:num>
  <w:num w:numId="55">
    <w:abstractNumId w:val="23"/>
  </w:num>
  <w:num w:numId="56">
    <w:abstractNumId w:val="54"/>
  </w:num>
  <w:num w:numId="57">
    <w:abstractNumId w:val="45"/>
  </w:num>
  <w:num w:numId="58">
    <w:abstractNumId w:val="29"/>
  </w:num>
  <w:num w:numId="59">
    <w:abstractNumId w:val="46"/>
  </w:num>
  <w:num w:numId="60">
    <w:abstractNumId w:val="12"/>
  </w:num>
  <w:num w:numId="61">
    <w:abstractNumId w:val="58"/>
  </w:num>
  <w:num w:numId="62">
    <w:abstractNumId w:val="41"/>
  </w:num>
  <w:num w:numId="63">
    <w:abstractNumId w:val="55"/>
  </w:num>
  <w:num w:numId="64">
    <w:abstractNumId w:val="36"/>
  </w:num>
  <w:num w:numId="65">
    <w:abstractNumId w:val="19"/>
  </w:num>
  <w:num w:numId="66">
    <w:abstractNumId w:val="42"/>
  </w:num>
  <w:num w:numId="67">
    <w:abstractNumId w:val="11"/>
  </w:num>
  <w:num w:numId="68">
    <w:abstractNumId w:val="57"/>
  </w:num>
  <w:num w:numId="69">
    <w:abstractNumId w:val="9"/>
  </w:num>
  <w:num w:numId="70">
    <w:abstractNumId w:val="31"/>
  </w:num>
  <w:num w:numId="71">
    <w:abstractNumId w:val="51"/>
  </w:num>
  <w:num w:numId="72">
    <w:abstractNumId w:val="33"/>
  </w:num>
  <w:num w:numId="73">
    <w:abstractNumId w:val="43"/>
  </w:num>
  <w:num w:numId="74">
    <w:abstractNumId w:val="72"/>
  </w:num>
  <w:num w:numId="75">
    <w:abstractNumId w:val="28"/>
  </w:num>
  <w:num w:numId="76">
    <w:abstractNumId w:val="20"/>
  </w:num>
  <w:num w:numId="77">
    <w:abstractNumId w:val="8"/>
  </w:num>
  <w:num w:numId="78">
    <w:abstractNumId w:val="75"/>
  </w:num>
  <w:num w:numId="79">
    <w:abstractNumId w:val="25"/>
  </w:num>
  <w:num w:numId="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2113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Noto Sans Mono CJK JP Bold" w:hAnsi="Noto Sans Mono CJK JP Bold" w:eastAsia="Noto Sans Mono CJK JP Bold" w:cs="Noto Sans Mono CJK JP Bold"/>
      <w:sz w:val="22"/>
      <w:szCs w:val="22"/>
      <w:lang w:val="en-US" w:eastAsia="zh-CN" w:bidi="ar-SA"/>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1"/>
    </w:pPr>
    <w:rPr>
      <w:rFonts w:ascii="WenQuanYi Micro Hei" w:hAnsi="WenQuanYi Micro Hei" w:eastAsia="WenQuanYi Micro Hei" w:cs="WenQuanYi Micro Hei"/>
      <w:sz w:val="32"/>
      <w:szCs w:val="32"/>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zh-CN" w:bidi="ar-SA"/>
    </w:rPr>
  </w:style>
  <w:style w:type="paragraph" w:customStyle="1" w:styleId="7">
    <w:name w:val="Table Paragraph"/>
    <w:basedOn w:val="1"/>
    <w:qFormat/>
    <w:uiPriority w:val="1"/>
    <w:rPr>
      <w:rFonts w:ascii="Noto Sans Mono CJK JP Bold" w:hAnsi="Noto Sans Mono CJK JP Bold" w:eastAsia="Noto Sans Mono CJK JP Bold" w:cs="Noto Sans Mono CJK JP Bold"/>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2020-12-14T06:58:00Z</dcterms:created>
  <dc:creator>Administrator</dc:creator>
  <cp:lastModifiedBy>Administrator</cp:lastModifiedBy>
  <dcterms:modified xsi:type="dcterms:W3CDTF">2020-12-14T07:00:49Z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WPS Office 专业版</vt:lpwstr>
  </property>
  <property fmtid="{D5CDD505-2E9C-101B-9397-08002B2CF9AE}" pid="4" name="LastSaved">
    <vt:filetime>2020-12-14T00:00:00Z</vt:filetime>
  </property>
  <property fmtid="{D5CDD505-2E9C-101B-9397-08002B2CF9AE}" pid="5" name="KSOProductBuildVer">
    <vt:lpwstr>2052-11.1.0.10132</vt:lpwstr>
  </property>
</Properties>
</file>