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 w:beforeLines="0" w:line="240" w:lineRule="auto"/>
        <w:ind w:left="0" w:leftChars="0" w:firstLine="0" w:firstLineChars="0"/>
        <w:jc w:val="both"/>
        <w:rPr>
          <w:rFonts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附件：</w:t>
      </w:r>
    </w:p>
    <w:p>
      <w:pPr>
        <w:pStyle w:val="2"/>
        <w:spacing w:before="9" w:beforeLines="0" w:line="240" w:lineRule="auto"/>
        <w:ind w:left="0" w:leftChars="0" w:firstLine="0" w:firstLineChars="0"/>
        <w:jc w:val="center"/>
        <w:rPr>
          <w:rFonts w:hint="default" w:ascii="黑体"/>
          <w:b/>
          <w:bCs/>
          <w:sz w:val="11"/>
          <w:lang w:val="en-US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舞钢市林业局</w:t>
      </w: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2024年度“双随机、一公开”抽查工作计划</w:t>
      </w:r>
    </w:p>
    <w:p>
      <w:pPr>
        <w:pStyle w:val="2"/>
        <w:spacing w:before="5" w:beforeLines="0" w:line="240" w:lineRule="auto"/>
        <w:ind w:left="0"/>
        <w:rPr>
          <w:rFonts w:ascii="黑体"/>
          <w:sz w:val="11"/>
        </w:rPr>
      </w:pPr>
    </w:p>
    <w:tbl>
      <w:tblPr>
        <w:tblStyle w:val="6"/>
        <w:tblW w:w="15211" w:type="dxa"/>
        <w:tblInd w:w="-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68"/>
        <w:gridCol w:w="1590"/>
        <w:gridCol w:w="840"/>
        <w:gridCol w:w="1560"/>
        <w:gridCol w:w="915"/>
        <w:gridCol w:w="1193"/>
        <w:gridCol w:w="1200"/>
        <w:gridCol w:w="1020"/>
        <w:gridCol w:w="799"/>
        <w:gridCol w:w="1365"/>
        <w:gridCol w:w="1636"/>
        <w:gridCol w:w="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0" w:hRule="atLeast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pStyle w:val="8"/>
              <w:spacing w:before="11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218" w:lineRule="auto"/>
              <w:ind w:left="74" w:right="6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998" w:type="dxa"/>
            <w:gridSpan w:val="3"/>
            <w:noWrap w:val="0"/>
            <w:vAlign w:val="center"/>
          </w:tcPr>
          <w:p>
            <w:pPr>
              <w:pStyle w:val="8"/>
              <w:spacing w:before="48" w:beforeLines="0"/>
              <w:ind w:left="835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清单中的抽查项目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1" w:beforeLines="0"/>
              <w:ind w:left="17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抽查任务名称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1" w:beforeLines="0"/>
              <w:ind w:left="12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抽查方式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1" w:beforeLines="0"/>
              <w:ind w:left="20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检查对象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1" w:beforeLines="0"/>
              <w:ind w:left="8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检查方式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pStyle w:val="8"/>
              <w:spacing w:before="11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218" w:lineRule="auto"/>
              <w:ind w:left="69" w:right="54" w:firstLine="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抽查数量/比例</w:t>
            </w:r>
          </w:p>
        </w:tc>
        <w:tc>
          <w:tcPr>
            <w:tcW w:w="799" w:type="dxa"/>
            <w:vMerge w:val="restart"/>
            <w:noWrap w:val="0"/>
            <w:vAlign w:val="center"/>
          </w:tcPr>
          <w:p>
            <w:pPr>
              <w:pStyle w:val="8"/>
              <w:spacing w:before="11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218" w:lineRule="auto"/>
              <w:ind w:left="142" w:right="12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抽查时间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pStyle w:val="8"/>
              <w:spacing w:before="11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218" w:lineRule="auto"/>
              <w:ind w:left="106" w:right="9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不同地区抽查比重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pStyle w:val="8"/>
              <w:spacing w:before="11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218" w:lineRule="auto"/>
              <w:ind w:left="389" w:right="18" w:hanging="36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抽查要求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pStyle w:val="8"/>
              <w:spacing w:before="11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218" w:lineRule="auto"/>
              <w:ind w:left="248" w:right="23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pStyle w:val="8"/>
              <w:spacing w:before="117" w:beforeLines="0" w:line="218" w:lineRule="auto"/>
              <w:ind w:left="148" w:right="13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抽查类别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spacing w:before="4" w:beforeLine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ind w:left="45" w:right="39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抽查事项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8"/>
              <w:spacing w:before="117" w:beforeLines="0" w:line="218" w:lineRule="auto"/>
              <w:ind w:left="157" w:right="15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事项类别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69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5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ind w:left="13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8"/>
              <w:spacing w:before="3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340" w:lineRule="auto"/>
              <w:ind w:left="28" w:right="1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拍卖等重要领域市场规范管理检查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4" w:beforeLine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340" w:lineRule="auto"/>
              <w:ind w:left="285" w:right="36" w:hanging="24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为非法交易野生动物等违法行为提供交易服务的检查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4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340" w:lineRule="auto"/>
              <w:ind w:left="37" w:right="3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一般检查事项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209" w:beforeLines="0" w:line="340" w:lineRule="auto"/>
              <w:ind w:left="13" w:right="-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24"/>
                <w:szCs w:val="24"/>
              </w:rPr>
              <w:t>年拍卖人从事拍卖活动资格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0"/>
                <w:sz w:val="24"/>
                <w:szCs w:val="24"/>
              </w:rPr>
              <w:t>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8"/>
              <w:spacing w:before="4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340" w:lineRule="auto"/>
              <w:ind w:left="368" w:right="116" w:hanging="24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不定向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8"/>
              <w:spacing w:before="3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340" w:lineRule="auto"/>
              <w:ind w:left="13" w:right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企业、个体工商户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4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340" w:lineRule="auto"/>
              <w:ind w:left="81" w:right="71" w:hanging="6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现场检查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4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line="263" w:lineRule="exact"/>
              <w:ind w:left="169" w:right="15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≥5%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4" w:beforeLine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ind w:left="1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3-6</w:t>
            </w:r>
          </w:p>
          <w:p>
            <w:pPr>
              <w:pStyle w:val="8"/>
              <w:spacing w:before="129" w:beforeLines="0"/>
              <w:ind w:left="1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pStyle w:val="8"/>
              <w:spacing w:before="209" w:beforeLines="0" w:line="340" w:lineRule="auto"/>
              <w:ind w:left="17" w:right="-5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不同地区抽查比重相同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8"/>
              <w:spacing w:before="79" w:beforeLines="0" w:line="340" w:lineRule="auto"/>
              <w:ind w:left="29" w:right="1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林业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局制定随机抽查计划，具体由责任单位根据实际情况组织实施。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8"/>
              <w:tabs>
                <w:tab w:val="left" w:pos="485"/>
              </w:tabs>
              <w:spacing w:before="3" w:beforeLines="0"/>
              <w:ind w:left="13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野保科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90" w:type="dxa"/>
            <w:noWrap w:val="0"/>
            <w:vAlign w:val="center"/>
          </w:tcPr>
          <w:p>
            <w:pPr>
              <w:pStyle w:val="8"/>
              <w:ind w:left="13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8"/>
              <w:spacing w:line="340" w:lineRule="auto"/>
              <w:ind w:left="28" w:right="17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对生产、加工、经营、调运应施检疫森林植物及其产品情况的监督检查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8"/>
              <w:spacing w:line="340" w:lineRule="auto"/>
              <w:ind w:left="285" w:right="36" w:hanging="24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对生产、加工、经营、调运应施检疫森林植物及其产品情况的监督检查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spacing w:line="340" w:lineRule="auto"/>
              <w:ind w:left="37" w:right="3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一般检查事项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8"/>
              <w:spacing w:before="209" w:beforeLines="0" w:line="340" w:lineRule="auto"/>
              <w:ind w:left="13" w:right="-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生产、加工、经营、调运应施检疫森林植物及其产品情况检查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8"/>
              <w:spacing w:line="340" w:lineRule="auto"/>
              <w:ind w:left="368" w:right="116" w:hanging="24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不定向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8"/>
              <w:spacing w:line="340" w:lineRule="auto"/>
              <w:ind w:left="13" w:right="2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市场主体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8"/>
              <w:spacing w:line="340" w:lineRule="auto"/>
              <w:ind w:left="81" w:right="71" w:hanging="6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现场检查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8"/>
              <w:spacing w:line="263" w:lineRule="exact"/>
              <w:ind w:left="169" w:right="15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≥5%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pStyle w:val="8"/>
              <w:ind w:left="1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3-6</w:t>
            </w:r>
          </w:p>
          <w:p>
            <w:pPr>
              <w:pStyle w:val="8"/>
              <w:spacing w:before="129" w:beforeLines="0"/>
              <w:ind w:left="1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8"/>
              <w:spacing w:before="209" w:beforeLines="0" w:line="340" w:lineRule="auto"/>
              <w:ind w:left="17" w:right="-5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不同地区抽查比重相同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8"/>
              <w:spacing w:before="79" w:beforeLines="0" w:line="340" w:lineRule="auto"/>
              <w:ind w:left="29" w:right="1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林业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局制定随机抽查计划，具体由责任单位根据实际情况组织实</w:t>
            </w:r>
          </w:p>
          <w:p>
            <w:pPr>
              <w:pStyle w:val="8"/>
              <w:spacing w:before="3" w:beforeLines="0"/>
              <w:ind w:left="28" w:right="1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施。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8"/>
              <w:tabs>
                <w:tab w:val="left" w:pos="485"/>
              </w:tabs>
              <w:spacing w:before="3" w:beforeLines="0"/>
              <w:ind w:left="13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森防站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690" w:type="dxa"/>
            <w:noWrap w:val="0"/>
            <w:vAlign w:val="center"/>
          </w:tcPr>
          <w:p>
            <w:pPr>
              <w:pStyle w:val="8"/>
              <w:ind w:left="13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8"/>
              <w:spacing w:line="340" w:lineRule="auto"/>
              <w:ind w:left="28" w:right="1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对林木种子生产经营档案管理情况的监督检查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spacing w:line="340" w:lineRule="auto"/>
              <w:ind w:left="285" w:right="36" w:hanging="24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对林木种子生产经营档案管理情况的监督检查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spacing w:line="340" w:lineRule="auto"/>
              <w:ind w:left="37" w:right="3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一般检查事项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8"/>
              <w:spacing w:before="209" w:beforeLines="0" w:line="340" w:lineRule="auto"/>
              <w:ind w:left="13" w:right="-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林木种子生产经营档案管理情况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8"/>
              <w:spacing w:line="340" w:lineRule="auto"/>
              <w:ind w:left="368" w:right="116" w:hanging="24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不定向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8"/>
              <w:spacing w:line="340" w:lineRule="auto"/>
              <w:ind w:left="13" w:right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市场主体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8"/>
              <w:spacing w:line="340" w:lineRule="auto"/>
              <w:ind w:left="81" w:right="71" w:hanging="6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现场检查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8"/>
              <w:spacing w:line="263" w:lineRule="exact"/>
              <w:ind w:left="169" w:right="15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≥5%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pStyle w:val="8"/>
              <w:ind w:left="11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3-10</w:t>
            </w:r>
          </w:p>
          <w:p>
            <w:pPr>
              <w:pStyle w:val="8"/>
              <w:spacing w:before="129" w:beforeLines="0"/>
              <w:ind w:left="1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8"/>
              <w:spacing w:before="209" w:beforeLines="0" w:line="340" w:lineRule="auto"/>
              <w:ind w:left="17" w:right="-5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不同地区抽查比重相同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1、舞钢市林业局：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生产经营档案管理情况监督检查。</w:t>
            </w:r>
          </w:p>
          <w:p>
            <w:pPr>
              <w:pStyle w:val="8"/>
              <w:spacing w:before="3" w:beforeLines="0"/>
              <w:ind w:left="28" w:right="1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2、舞钢市市场监督管理局：登记事项检查。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8"/>
              <w:tabs>
                <w:tab w:val="left" w:pos="485"/>
              </w:tabs>
              <w:spacing w:before="3" w:beforeLines="0"/>
              <w:ind w:left="13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林 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690" w:type="dxa"/>
            <w:noWrap w:val="0"/>
            <w:vAlign w:val="center"/>
          </w:tcPr>
          <w:p>
            <w:pPr>
              <w:pStyle w:val="8"/>
              <w:ind w:left="134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8"/>
              <w:spacing w:line="340" w:lineRule="auto"/>
              <w:ind w:left="28" w:right="17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对景区、林区森林防火安全隐患的监督检查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8"/>
              <w:spacing w:line="340" w:lineRule="auto"/>
              <w:ind w:left="285" w:right="36" w:hanging="24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对景区、林区森林防火安全隐患的监督检查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8"/>
              <w:spacing w:line="340" w:lineRule="auto"/>
              <w:ind w:left="37" w:right="3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一般检查事项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8"/>
              <w:spacing w:before="209" w:beforeLines="0" w:line="340" w:lineRule="auto"/>
              <w:ind w:left="13" w:right="-15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2024年景区、林区森林防火安全隐患检查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8"/>
              <w:spacing w:line="340" w:lineRule="auto"/>
              <w:ind w:left="368" w:right="116" w:hanging="24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不定向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8"/>
              <w:spacing w:line="340" w:lineRule="auto"/>
              <w:ind w:left="13" w:right="2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全市景区、林区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8"/>
              <w:spacing w:line="340" w:lineRule="auto"/>
              <w:ind w:left="81" w:right="71" w:hanging="6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现场检查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8"/>
              <w:spacing w:line="263" w:lineRule="exact"/>
              <w:ind w:left="169" w:right="15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≥5%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pStyle w:val="8"/>
              <w:ind w:left="11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3-6</w:t>
            </w:r>
          </w:p>
          <w:p>
            <w:pPr>
              <w:pStyle w:val="8"/>
              <w:spacing w:before="129" w:beforeLines="0"/>
              <w:ind w:left="11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8"/>
              <w:spacing w:before="209" w:beforeLines="0" w:line="340" w:lineRule="auto"/>
              <w:ind w:left="17" w:right="-5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不同地区抽查比重相同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8"/>
              <w:spacing w:before="79" w:beforeLines="0" w:line="340" w:lineRule="auto"/>
              <w:ind w:left="29" w:right="18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林业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局制定随机抽查计划，具体由责任单位根据实际情况组织实</w:t>
            </w:r>
          </w:p>
          <w:p>
            <w:pPr>
              <w:pStyle w:val="8"/>
              <w:spacing w:before="3" w:beforeLines="0"/>
              <w:ind w:left="28" w:right="1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施。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pStyle w:val="8"/>
              <w:tabs>
                <w:tab w:val="left" w:pos="485"/>
              </w:tabs>
              <w:spacing w:before="3" w:beforeLines="0"/>
              <w:ind w:left="13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防火中心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/>
    <w:sectPr>
      <w:footerReference r:id="rId5" w:type="default"/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0"/>
        </w:tabs>
        <w:ind w:left="4920" w:hanging="720"/>
      </w:pPr>
      <w:rPr>
        <w:sz w:val="32"/>
      </w:rPr>
    </w:lvl>
    <w:lvl w:ilvl="1" w:tentative="0">
      <w:start w:val="1"/>
      <w:numFmt w:val="lowerRoman"/>
      <w:lvlText w:val="(%1)"/>
      <w:lvlJc w:val="left"/>
      <w:pPr>
        <w:tabs>
          <w:tab w:val="left" w:pos="861"/>
        </w:tabs>
        <w:ind w:left="5061" w:hanging="720"/>
      </w:pPr>
    </w:lvl>
    <w:lvl w:ilvl="2" w:tentative="0">
      <w:start w:val="1"/>
      <w:numFmt w:val="lowerLetter"/>
      <w:lvlText w:val="(%1)"/>
      <w:lvlJc w:val="left"/>
      <w:pPr>
        <w:tabs>
          <w:tab w:val="left" w:pos="0"/>
        </w:tabs>
        <w:ind w:left="5535" w:hanging="495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58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63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67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71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0"/>
        </w:tabs>
        <w:ind w:left="75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7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NDk2MzQ5OTNiYjM4Y2E5YTFmZGJkYThkOGU4ODEifQ=="/>
  </w:docVars>
  <w:rsids>
    <w:rsidRoot w:val="6F1B113F"/>
    <w:rsid w:val="0D3253F4"/>
    <w:rsid w:val="0D3D37F2"/>
    <w:rsid w:val="203F0EED"/>
    <w:rsid w:val="23D8605D"/>
    <w:rsid w:val="344F7402"/>
    <w:rsid w:val="38A153C8"/>
    <w:rsid w:val="3EA42E21"/>
    <w:rsid w:val="533907F2"/>
    <w:rsid w:val="58160494"/>
    <w:rsid w:val="64116879"/>
    <w:rsid w:val="6F1B113F"/>
    <w:rsid w:val="717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beforeLines="0" w:after="0" w:afterLines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52" w:lineRule="exact"/>
      <w:ind w:left="132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ody Text 2"/>
    <w:basedOn w:val="1"/>
    <w:qFormat/>
    <w:uiPriority w:val="0"/>
    <w:pPr>
      <w:widowControl/>
      <w:numPr>
        <w:ilvl w:val="0"/>
        <w:numId w:val="1"/>
      </w:numPr>
      <w:spacing w:before="156" w:beforeLines="50" w:line="336" w:lineRule="auto"/>
    </w:pPr>
    <w:rPr>
      <w:rFonts w:eastAsia="黑体"/>
      <w:szCs w:val="20"/>
      <w:lang w:val="en-GB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0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661</Characters>
  <Lines>0</Lines>
  <Paragraphs>0</Paragraphs>
  <TotalTime>1</TotalTime>
  <ScaleCrop>false</ScaleCrop>
  <LinksUpToDate>false</LinksUpToDate>
  <CharactersWithSpaces>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2024-05-24T03:05:00Z</dcterms:created>
  <dc:creator>wgjs</dc:creator>
  <cp:lastModifiedBy>wgjs</cp:lastModifiedBy>
  <cp:lastPrinted>2024-05-27T08:18:23Z</cp:lastPrinted>
  <dcterms:modified xsi:type="dcterms:W3CDTF">2024-05-27T08:23:50Z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6A6DBDAAA127481F9ACECB506840560A_11</vt:lpwstr>
  </property>
</Properties>
</file>