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43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7234" w:right="0" w:firstLine="0"/>
      </w:pPr>
      <w:r>
        <w:rPr>
          <w:rFonts w:hint="eastAsia" w:ascii="宋体" w:hAnsi="宋体" w:eastAsia="宋体" w:cs="宋体"/>
          <w:color w:val="000000"/>
          <w:spacing w:val="-1"/>
          <w:sz w:val="44"/>
          <w:szCs w:val="44"/>
          <w:lang w:eastAsia="zh-CN"/>
        </w:rPr>
        <w:t>舞钢市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卫</w:t>
      </w:r>
      <w:r>
        <w:rPr>
          <w:rFonts w:ascii="宋体" w:hAnsi="宋体" w:eastAsia="宋体" w:cs="宋体"/>
          <w:color w:val="000000"/>
          <w:spacing w:val="-2"/>
          <w:sz w:val="44"/>
          <w:szCs w:val="44"/>
        </w:rPr>
        <w:t>生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健康领域基层政务公</w:t>
      </w:r>
      <w:r>
        <w:rPr>
          <w:rFonts w:ascii="宋体" w:hAnsi="宋体" w:eastAsia="宋体" w:cs="宋体"/>
          <w:color w:val="000000"/>
          <w:spacing w:val="-2"/>
          <w:sz w:val="44"/>
          <w:szCs w:val="44"/>
        </w:rPr>
        <w:t>开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标准目录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92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34" w:right="134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一级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340" w:right="343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479" w:right="2481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容（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要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素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85" w:right="288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全社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65" w:right="66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特定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母婴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技</w:t>
            </w:r>
          </w:p>
          <w:p>
            <w:pPr>
              <w:autoSpaceDE w:val="0"/>
              <w:autoSpaceDN w:val="0"/>
              <w:spacing w:before="1" w:after="0" w:line="212" w:lineRule="auto"/>
              <w:ind w:left="160" w:right="74" w:hanging="91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术服务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执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许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可</w:t>
            </w:r>
          </w:p>
          <w:p>
            <w:pPr>
              <w:autoSpaceDE w:val="0"/>
              <w:autoSpaceDN w:val="0"/>
              <w:spacing w:before="28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（包括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生育技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务机构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业许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）（权</w:t>
            </w:r>
          </w:p>
          <w:p>
            <w:pPr>
              <w:autoSpaceDE w:val="0"/>
              <w:autoSpaceDN w:val="0"/>
              <w:spacing w:before="3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限内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政策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律】《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许可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国主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席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994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27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主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修正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政法规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《计划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育技术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条例》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院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政法规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母婴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健法实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办法》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国务院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308号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务院文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】《国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院关于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六批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取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消和调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行政审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决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（国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12〕52号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4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【部门规章及规范性文件】《国家卫生健康委关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修改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&lt;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职业健康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规章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决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卫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生健康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委员会令第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59" w:right="79" w:hanging="179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办事指南，包括：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适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用范围、事项审查类型、项目信息（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目名称、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批类别、项目编码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、办理依据、受理机构、决定机构、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批数量、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理条件、申请材料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申请接收、办理基本流程、办理方式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审批时限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审批收费依据及标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、审批结果、结果送达、申请人权利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义务、咨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监督和投诉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渠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道、办公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址和时间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公开查询方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式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据实际情况适当公开受理、审核、审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、送达等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相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关信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结果信息——母婴保健技术服务执业许可证信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变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59" w:right="78" w:hanging="18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02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母婴保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务人员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格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认定（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括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计划生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育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技术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务人员</w:t>
            </w:r>
          </w:p>
          <w:p>
            <w:pPr>
              <w:autoSpaceDE w:val="0"/>
              <w:autoSpaceDN w:val="0"/>
              <w:spacing w:before="12" w:after="0" w:line="212" w:lineRule="auto"/>
              <w:ind w:left="69" w:right="74" w:firstLine="91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格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权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限内）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政策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律】《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许可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国主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席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994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27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华人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主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修正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政法规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《计划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育技术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条例》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院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政法规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母婴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保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健法实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办法》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国务院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308号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4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【部门规章及规范性文件】《国家卫生健康委关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修改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&lt;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职业健康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规章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决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卫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生健康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委员会令第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0" w:after="0" w:line="223" w:lineRule="auto"/>
              <w:ind w:left="21" w:right="13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【部门规章及规范性文件】《计划生育技术服务管理条例实施细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则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》（中华人民共和国国家卫生健康委员会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令第6号）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59" w:right="78" w:hanging="18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办事指南，包括：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适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用范围、事项审查类型、项目信息（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目名称、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批类别、项目编码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、办理依据、受理机构、决定机构、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批数量、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理条件、申请材料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申请接收、办理基本流程、办理方式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审批时限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审批收费依据及标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、审批结果、结果送达、申请人权利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义务、咨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监督和投诉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渠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道、办公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址和时间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公开查询方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式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据实际情况适当公开受理、审核、审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、送达等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相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关信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结果信息，包括姓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、性别、技术专科、技术职称、考核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目、考核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执业地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、主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执业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构、证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书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编码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发证（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准）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关等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形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变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59" w:right="78" w:hanging="180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5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医疗机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置审批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（含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港澳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台，外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商独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资除</w:t>
            </w:r>
          </w:p>
          <w:p>
            <w:pPr>
              <w:autoSpaceDE w:val="0"/>
              <w:autoSpaceDN w:val="0"/>
              <w:spacing w:before="0" w:after="0" w:line="234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外）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（权限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【法律】《中华人民共和国行政许可法》（中华人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【法律】《中华人民共和国中医药法》（中华人民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57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【国务院文件】《国务院关于取消和下放50项行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政审批项目等事项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的决定》（国发〔2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013〕27号）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【部门规章及规范性文件】《医疗美容服务管理办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共和国卫生部令第19号公布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2016年1月19日修订）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办事指南，包括：适用范围、事项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审查类型、项目信息（项目名称、审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批类别、项目编码）、办理依据、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受理机构、决定机构、审批数量、办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理条件、申请材料、申请接收、办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理基本流程、办理方式、审批时限、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审批收费依据及标准、审批结果、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结果送达、申请人权利和义务、咨询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途径、监督和投诉渠道、办公地址和时间、公开查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询方式等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过程信息，各地可根据实际情况适当公开受理、审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核、审批、送达等相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结果信息——设置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审批结果信息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医疗机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业登记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（人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体器官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移植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除外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）（权</w:t>
            </w:r>
          </w:p>
          <w:p>
            <w:pPr>
              <w:autoSpaceDE w:val="0"/>
              <w:autoSpaceDN w:val="0"/>
              <w:spacing w:before="3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限内）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【法律】《中华人民共和国行政许可法》（中华人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2016年2月6日修订）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【部门规章及规范性文件】《医疗美容服务管理办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共和国卫生部令第19号公布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2016年1月19日修订）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办事指南，包括：适用范围、事项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审查类型、项目信息（项目名称、审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批类别、项目编码）、办理依据、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受理机构、决定机构、审批数量、办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理条件、申请材料、申请接收、办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理基本流程、办理方式、审批时限、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审批收费依据及标准、审批结果、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结果送达、申请人权利和义务、咨询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途径、监督和投诉渠道、办公地址和时间、公开查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询方式等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过程信息，各地可根据实际情况适当公开受理、审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核、审批、送达等相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结果信息——医疗机构名称、地址、诊疗科目、法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定代表人、主要负责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人、登记号、医疗机构执业许可证有效期限、审批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医师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执业注</w:t>
            </w:r>
          </w:p>
          <w:p>
            <w:pPr>
              <w:autoSpaceDE w:val="0"/>
              <w:autoSpaceDN w:val="0"/>
              <w:spacing w:before="0" w:after="0" w:line="236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册（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权限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【法律】《中华人民共和国行政许可法》（中华人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【法律】《中华人民共和国执业医师法》（中华人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第5号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【部门规章及规范性文件】《医师执业注册管理办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和国国家卫生和计划生育委员会令第13号）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办事指南，包括：适用范围、事项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审查类型、项目信息（项目名称、审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批类别、项目编码）、办理依据、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受理机构、决定机构、审批数量、办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理条件、申请材料、申请接收、办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理基本流程、办理方式、审批时限、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审批收费依据及标准、审批结果、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结果送达、申请人权利和义务、咨询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途径、监督和投诉渠道、办公地址和时间、公开查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询方式等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过程信息，各地可根据实际情况适当公开受理、审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核、审批、送达等相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结果信息，包括姓名、性别、类别、执业地点、证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书编码、主要执业机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构、发证（批准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）机关等相关信息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护士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执业注</w:t>
            </w:r>
          </w:p>
          <w:p>
            <w:pPr>
              <w:autoSpaceDE w:val="0"/>
              <w:autoSpaceDN w:val="0"/>
              <w:spacing w:before="0" w:after="0" w:line="234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册（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权限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【法律】《中华人民共和国行政许可法》（中华人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13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【行政法规】《护士条例》（中华人民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共和国国务院令第517号）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国务院文件】《国务院关于取消和下放一批行政许可事项的决定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》（国发〔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2019〕6号）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【部门规章及规范性文件】《国家卫生健康委关于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做好下放护士执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业注册审批有关工作的通知》（国卫医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发〔2019〕37号）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【部门规章及规范性文件】《护士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执业注册管理办法》(中华人民共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和国卫生部令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第59号)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办事指南，包括：适用范围、事项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审查类型、项目信息（项目名称、审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批类别、项目编码）、办理依据、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受理机构、决定机构、审批数量、办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理条件、申请材料、申请接收、办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理基本流程、办理方式、审批时限、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审批收费依据及标准、审批结果、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结果送达、申请人权利和义务、咨询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途径、监督和投诉渠道、办公地址和时间、公开查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询方式等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过程信息，各地可根据实际情况适当公开受理、审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核、审批、送达等相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结果信息，包括姓名、类别、执业地点、证书编码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、主要执业机构、发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证（批准）机关等相关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饮用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水供水</w:t>
            </w:r>
          </w:p>
          <w:p>
            <w:pPr>
              <w:autoSpaceDE w:val="0"/>
              <w:autoSpaceDN w:val="0"/>
              <w:spacing w:before="0" w:after="0" w:line="236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卫生许</w:t>
            </w:r>
          </w:p>
          <w:p>
            <w:pPr>
              <w:autoSpaceDE w:val="0"/>
              <w:autoSpaceDN w:val="0"/>
              <w:spacing w:before="0" w:after="0" w:line="229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可（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权限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【法律】《中华人民共和国行政许可法》（中华人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【行政法规】《国务院对确需保留的行政审批项目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设定行政许可的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决定》（中华人民共和国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国务院令第412号）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【部门规章及规范性文件】《生活饮用水卫生监督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管理办法》（中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共和国建设部、卫生部令第53号）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办事指南，包括：适用范围、事项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审查类型、项目信息（项目名称、审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批类别、项目编码）、办理依据、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受理机构、决定机构、审批数量、办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理条件、申请材料、申请接收、办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理基本流程、办理方式、审批时限、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审批收费依据及标准、审批结果、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结果送达、申请人权利和义务、咨询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途径、监督和投诉渠道、办公地址和时间、公开查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询方式等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过程信息，各地可根据实际情况适当公开受理、审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核、审批、送达等相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结果信息——卫生许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可证信息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1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5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公共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场所卫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生许可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【法律】《中华人民共和国行政许可法》（中华人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【行政法规】《公共场所卫生管理条例》（国发〔1987〕24号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2016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年2月6日修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【国务院文件】《国务院关于在全国推开“证照分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离”改革的通知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》（国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发〔2018〕35号）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【国务院文件】《国务院关于整合调整餐饮服务场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所的公共场所卫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生许可证和食品经营许可的决定》（国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发〔2016〕12号）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【国务院文件】《国务院关于第六批取消和调整行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政审批项目的决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定》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（国发〔2012〕52号）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【部门规章及规范性文件】《公共场所卫生管理条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例实施细则》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（中华人民共和国卫生部令第80号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2017年12月26修正）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【部门规章及规范性文件】《关于全面推开公共场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所卫生许可告知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承诺制改革有关事项的通知》（国卫办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监督发〔2018〕27号）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办事指南，包括：适用范围、事项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审查类型、项目信息（项目名称、审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批类别、项目编码）、办理依据、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受理机构、决定机构、审批数量、办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理条件、申请材料、申请接收、办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理基本流程、办理方式、审批时限、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审批收费依据及标准、审批结果、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结果送达、申请人权利和义务、咨询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途径、监督和投诉渠道、办公地址和时间、公开查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询方式等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过程信息，各地可根据实际情况适当公开受理、审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核、审批、送达等相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结果信息——卫生许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可证信息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放射源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诊疗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技术和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医用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辐射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机构许</w:t>
            </w:r>
          </w:p>
          <w:p>
            <w:pPr>
              <w:autoSpaceDE w:val="0"/>
              <w:autoSpaceDN w:val="0"/>
              <w:spacing w:before="3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可（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权限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【法律】《中华人民共和国行政许可法》（中华人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【法律】《中华人民共和国职业病防治法》（中华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人民共和国主席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2018年12月29日修改)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【行政法规】《放射性同位素与射线装置安全和防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护条例》（中华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人民共和国国务院令第449号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2014年7月29日修订）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【部门规章及规范性文件】《放射诊疗管理规定》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国卫生部令第46号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2016年1月19日修正）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办事指南，包括：适用范围、事项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审查类型、项目信息（项目名称、审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批类别、项目编码）、办理依据、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受理机构、决定机构、审批数量、办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理条件、申请材料、申请接收、办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理基本流程、办理方式、审批时限、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审批收费依据及标准、审批结果、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结果送达、申请人权利和义务、咨询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途径、监督和投诉渠道、办公地址和时间、公开查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询方式等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过程信息，各地可根据实际情况适当公开受理、审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核、审批、送达等相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结果信息——放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射诊疗许可证信息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0" w:after="0" w:line="188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医疗机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射性职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业病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危害建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设项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目预评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价报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告审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核（权</w:t>
            </w:r>
          </w:p>
          <w:p>
            <w:pPr>
              <w:autoSpaceDE w:val="0"/>
              <w:autoSpaceDN w:val="0"/>
              <w:spacing w:before="4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限内）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【法律】《中华人民共和国行政许可法》（中华人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【法律】《中华人民共和国职业病防治法》（中华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人民共和国主席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2018年12月29日修改)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【行政法规】《放射性同位素与射线装置安全和防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护条例》（中华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人民共和国国务院令第449号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2014年7月29日修订）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【部门规章及规范性文件】《放射诊疗管理规定》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国卫生部令第46号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2016年1月19日修正）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办事指南，包括：适用范围、事项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审查类型、项目信息（项目名称、审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批类别、项目编码）、办理依据、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受理机构、决定机构、审批数量、办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理条件、申请材料、申请接收、办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理基本流程、办理方式、审批时限、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审批收费依据及标准、审批结果、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结果送达、申请人权利和义务、咨询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途径、监督和投诉渠道、办公地址和时间、公开查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询方式等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过程信息，各地可根据实际情况适当公开受理、审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核、审批、送达等相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结果信息——放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射诊疗许可证信息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19" w:right="104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以公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医疗机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射性职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业病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危害建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设项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目竣工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验收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（权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限内）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【法律】《中华人民共和国行政许可法》（中华人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【法律】《中华人民共和国职业病防治法》（中华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人民共和国主席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2018年12月29日修改)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【行政法规】《放射性同位素与射线装置安全和防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护条例》（中华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人民共和国国务院令第449号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2014年7月29日修订）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【部门规章及规范性文件】《放射诊疗管理规定》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国卫生部令第46号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2016年1月19日修正）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办事指南，包括：适用范围、事项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审查类型、项目信息（项目名称、审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批类别、项目编码）、办理依据、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受理机构、决定机构、审批数量、办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理条件、申请材料、申请接收、办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理基本流程、办理方式、审批时限、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审批收费依据及标准、审批结果、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结果送达、申请人权利和义务、咨询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途径、监督和投诉渠道、办公地址和时间、公开查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询方式等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过程信息，各地可根据实际情况适当公开受理、审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核、审批、送达等相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结果信息——放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射诊疗许可证信息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8" w:after="0" w:line="230" w:lineRule="auto"/>
              <w:ind w:left="19" w:right="104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以公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行政许可类事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乡村医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业注册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（包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括乡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村医生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执业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再注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册）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【法律】《中华人民共和国行政许可法》（中华人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第7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【法律】《中华人民共和国执业医师法》（中华人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第5号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【行政法规】《乡村医生从业管理条例》（中华人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民共和国国务院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令第38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6号）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办事指南，包括：适用范围、事项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审查类型、项目信息（项目名称、审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批类别、项目编码）、办理依据、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受理机构、决定机构、审批数量、办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理条件、申请材料、申请接收、办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理基本流程、办理方式、审批时限、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审批收费依据及标准、审批结果、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结果送达、申请人权利和义务、咨询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途径、监督和投诉渠道、办公地址和时间、公开查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询方式等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6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过程信息，各地可根据实际情况适当公开受理、审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核、审批、送达等相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结果信息，包括姓名、性别、类别、执业地点、证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书编码、主要执业机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构、发证（批准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）机关等相关信息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7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对不符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合规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定条件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疗机构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擅自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从事精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神障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碍诊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断、治</w:t>
            </w:r>
          </w:p>
          <w:p>
            <w:pPr>
              <w:autoSpaceDE w:val="0"/>
              <w:autoSpaceDN w:val="0"/>
              <w:spacing w:before="2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疗的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【法律】《中华人民共和国精神卫生法》（中华人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第62号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2018年4月27日修正）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卫生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健康委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卫生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22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及其工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员拒绝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诊的疑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似精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神障碍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患者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作出诊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断及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对依照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华人民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共和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国精神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法》第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三十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条第二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款规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定实施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住院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治疗的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患者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未及时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进行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检查评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估或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者未根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据评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估结果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作出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处理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【法律】《中华人民共和国精神卫生法》（中华人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第62号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2018年4月27日修正）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3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对无证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从事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婚前医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学检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查、遗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传病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诊断、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产前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诊断或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者医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学技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术鉴定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【法律】《中华人民共和国母婴保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健法》（1994年10月27日中华人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民共和国主席令第33号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2017年11月4日修正）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【行政法规】《中华人民共和国母婴保健法实施办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共和国国务院令第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308号）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【部门规章及规范性文件】《产前诊断技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术管理办法》（2002年12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月13日中华人民共和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国卫生部令第33号）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4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【部门规章及规范性文件】《国家卫生计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生委办公厅关于开展孕妇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外周血胎儿游离DNA产前筛查与诊断工作的通知》（国办卫妇幼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发﹝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﹞45号）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《河南省母婴保健条例》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对无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证施行</w:t>
            </w:r>
          </w:p>
          <w:p>
            <w:pPr>
              <w:autoSpaceDE w:val="0"/>
              <w:autoSpaceDN w:val="0"/>
              <w:spacing w:before="0" w:after="0" w:line="233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终止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妊娠手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术的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【法律】《中华人民共和国母婴保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健法》（1994年10月27日中华人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民共和国主席令第33号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2017年11月4日修正）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【法律】《中华人民共和国人口与计划生育法》（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主席令第41号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2015年12月27日修正）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【行政法规】《中华人民共和国母婴保健法实施办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共和国国务院令第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308号）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【行政法规】《计划生育技术服务管理条例》（中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华人民共和国国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务院令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第309号）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【部门规章及规范性文件】《禁止非医学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需要的胎儿性别鉴定和选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择性别人工终止妊娠的规定》（2016年3月28日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中华人民共和国国家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卫生和计划生育委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员会令第9号）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《河南省母婴保健条例》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1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对无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证出具</w:t>
            </w:r>
          </w:p>
          <w:p>
            <w:pPr>
              <w:autoSpaceDE w:val="0"/>
              <w:autoSpaceDN w:val="0"/>
              <w:spacing w:before="0" w:after="0" w:line="234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有关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医学证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明的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【法律】《中华人民共和国母婴保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健法》（1994年10月27日中华人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民共和国主席令第33号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2017年11月4日修正）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【行政法规】《中华人民共和国母婴保健法实施办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共和国国务院令第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308号）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22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《河南省人口与计划生育条例》【地方性法规】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《河南省母婴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保健条例》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1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对无证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施行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终止妊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娠手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术或者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采取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其他方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法终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止妊娠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，致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人死亡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疾、丧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失或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基本丧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失劳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动能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力的处</w:t>
            </w:r>
          </w:p>
          <w:p>
            <w:pPr>
              <w:autoSpaceDE w:val="0"/>
              <w:autoSpaceDN w:val="0"/>
              <w:spacing w:before="7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【法律】《中华人民共和国人口与计划生育法》（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主席令第41号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2015年12月27日修正）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【法律】《中华人民共和国母婴保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健法》（1994年10月27日中华人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民共和国主席令第33号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2017年11月4日修正）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2016年2月6日修订）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【行政法规】《中华人民共和国母婴保健法实施办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共和国国务院令第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308号）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《河南省母婴保健条例》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对违法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出具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有关虚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假医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学证明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进行胎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儿性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别鉴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定的处</w:t>
            </w:r>
          </w:p>
          <w:p>
            <w:pPr>
              <w:autoSpaceDE w:val="0"/>
              <w:autoSpaceDN w:val="0"/>
              <w:spacing w:before="4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【法律】《中华人民共和国人口与计划生育法》（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主席令第41号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2015年12月27日修正）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【法律】《中华人民共和国母婴保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健法》（1994年10月27日中华人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民共和国主席令第33号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2017年11月4日修正）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【行政法规】《中华人民共和国母婴保健法实施办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共和国国务院令第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308号）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【行政法规】《计划生育技术服务管理条例》（中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华人民共和国国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务院令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第309号）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【部门规章及规范性文件】《禁止非医学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需要的胎儿性别鉴定和选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择性别人工终止妊娠的规定》（2016年3月28日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中华人民共和国国家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卫生计生委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9号令）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22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《河南省人口与计划生育条例》【地方性法规】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《河南省母婴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保健条例》</w:t>
            </w:r>
          </w:p>
          <w:p>
            <w:pPr>
              <w:autoSpaceDE w:val="0"/>
              <w:autoSpaceDN w:val="0"/>
              <w:spacing w:before="24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【地方性法规】《河南省禁止非医学需要胎儿性别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鉴定和选择性人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工终止妊娠条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对以不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正当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手段取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得医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师执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业证书</w:t>
            </w:r>
          </w:p>
          <w:p>
            <w:pPr>
              <w:autoSpaceDE w:val="0"/>
              <w:autoSpaceDN w:val="0"/>
              <w:spacing w:before="2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【法律】《中华人民共和国执业医师法》（中华人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第5号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在执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业活动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中违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反卫生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规章制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度或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者技术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操作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规范，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造成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严重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后果的</w:t>
            </w:r>
          </w:p>
          <w:p>
            <w:pPr>
              <w:autoSpaceDE w:val="0"/>
              <w:autoSpaceDN w:val="0"/>
              <w:spacing w:before="4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【法律】《中华人民共和国执业医师法》（中华人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第5号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【部门规章及规范性文件】《处方管理办法》（2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007年2月14日中华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令第53号）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59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在执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业活动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中隐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匿、伪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造或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者擅自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销毁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医学文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书及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有关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资料的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【法律】《中华人民共和国执业医师法》（中华人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第5号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1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在执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业活动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按照规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定使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用麻醉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药品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用毒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性药品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神药品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和放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射性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药品的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【法律】《中华人民共和国执业医师法》（中华人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第5号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【部门规章及规范性文件】《处方管理办法》（2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007年2月14日中华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令第53号）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2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对未经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批准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擅自开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疗机构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行医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或者非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法医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师行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医的处</w:t>
            </w:r>
          </w:p>
          <w:p>
            <w:pPr>
              <w:autoSpaceDE w:val="0"/>
              <w:autoSpaceDN w:val="0"/>
              <w:spacing w:before="3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【法律】《中华人民共和国执业医师法》（中华人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第5号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，2016年2月6日修改）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未取得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疗机构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执业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许可证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》擅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自开展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性病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诊疗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活动的</w:t>
            </w:r>
          </w:p>
          <w:p>
            <w:pPr>
              <w:autoSpaceDE w:val="0"/>
              <w:autoSpaceDN w:val="0"/>
              <w:spacing w:before="3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，2016年2月6日修改）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【部门规章及规范性文件】《性病防治管理办法》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国卫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生部令第15号）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1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逾期不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校验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执业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许可证</w:t>
            </w:r>
          </w:p>
          <w:p>
            <w:pPr>
              <w:autoSpaceDE w:val="0"/>
              <w:autoSpaceDN w:val="0"/>
              <w:spacing w:before="3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》的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，2016年2月6日修改）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8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4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1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出卖、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转让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、出借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疗机构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执业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许可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证》的</w:t>
            </w:r>
          </w:p>
          <w:p>
            <w:pPr>
              <w:autoSpaceDE w:val="0"/>
              <w:autoSpaceDN w:val="0"/>
              <w:spacing w:before="5" w:after="0" w:line="240" w:lineRule="auto"/>
              <w:ind w:right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，2016年2月6日修改）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24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诊疗活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动超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出登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记范围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，2016年2月6日修改）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4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使用非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技术人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员从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事医疗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技术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工作的</w:t>
            </w:r>
          </w:p>
          <w:p>
            <w:pPr>
              <w:autoSpaceDE w:val="0"/>
              <w:autoSpaceDN w:val="0"/>
              <w:spacing w:before="5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，2016年2月6日修改）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条例实施细则》（1994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年中华人民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共和国卫生部令第35号）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违反《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例》出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具虚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假证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明文件</w:t>
            </w:r>
          </w:p>
          <w:p>
            <w:pPr>
              <w:autoSpaceDE w:val="0"/>
              <w:autoSpaceDN w:val="0"/>
              <w:spacing w:before="4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，2016年2月6日修改）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1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对医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疗机构</w:t>
            </w:r>
          </w:p>
          <w:p>
            <w:pPr>
              <w:autoSpaceDE w:val="0"/>
              <w:autoSpaceDN w:val="0"/>
              <w:spacing w:before="0" w:after="0" w:line="236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发生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医疗事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故的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【行政法规】《医疗事故处理条例》（中华人民共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51号）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9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对医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务人员</w:t>
            </w:r>
          </w:p>
          <w:p>
            <w:pPr>
              <w:autoSpaceDE w:val="0"/>
              <w:autoSpaceDN w:val="0"/>
              <w:spacing w:before="0" w:after="0" w:line="234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发生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医疗事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故的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【行政法规】《医疗事故处理条例》（中华人民共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51号）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对疾病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控制机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接种单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位发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现预防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接种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异常反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应或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者疑似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接种异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常反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应，未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按照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规定及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时处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理或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者报告</w:t>
            </w:r>
          </w:p>
          <w:p>
            <w:pPr>
              <w:autoSpaceDE w:val="0"/>
              <w:autoSpaceDN w:val="0"/>
              <w:spacing w:before="8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【行政法规】《疫苗流通和预防接种管理条例》（中华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国务院令第434号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防接种管理条例&gt;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的决定》修订）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04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15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对疾病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控制机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接种单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位擅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自进行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群体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性预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防接种</w:t>
            </w:r>
          </w:p>
          <w:p>
            <w:pPr>
              <w:autoSpaceDE w:val="0"/>
              <w:autoSpaceDN w:val="0"/>
              <w:spacing w:before="4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【行政法规】《疫苗流通和预防接种管理条例》（中华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国务院令第434号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防接种管理条例&gt;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的决定》修订）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对疾病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控制机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接种单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位接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种疫苗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未遵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守预防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接种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工作规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范、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免疫程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序、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疫苗使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用指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导原则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种方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案的处</w:t>
            </w:r>
          </w:p>
          <w:p>
            <w:pPr>
              <w:autoSpaceDE w:val="0"/>
              <w:autoSpaceDN w:val="0"/>
              <w:spacing w:before="7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【行政法规】《疫苗流通和预防接种管理条例》（中华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国务院令第434号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防接种管理条例&gt;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的决定》修订）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3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16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对违反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苗流通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防接种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发布接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种第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二类疫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苗的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建议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信息的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【行政法规】《疫苗流通和预防接种管理条例》（中华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国务院令第434号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防接种管理条例&gt;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的决定》修订）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8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0" w:after="0" w:line="189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对疾病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控制机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依照规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定建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立并保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存疫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苗购进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存、分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发、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供应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记录的</w:t>
            </w:r>
          </w:p>
          <w:p>
            <w:pPr>
              <w:autoSpaceDE w:val="0"/>
              <w:autoSpaceDN w:val="0"/>
              <w:spacing w:before="8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【行政法规】《疫苗流通和预防接种管理条例》（中华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国务院令第434号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防接种管理条例&gt;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的决定》修订）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9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对未经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主管部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门依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法指定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擅自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从事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接种工</w:t>
            </w:r>
          </w:p>
          <w:p>
            <w:pPr>
              <w:autoSpaceDE w:val="0"/>
              <w:autoSpaceDN w:val="0"/>
              <w:spacing w:before="3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作的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【行政法规】《疫苗流通和预防接种管理条例》（中华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国务院令第434号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防接种管理条例&gt;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的决定》修订）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9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78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17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对实施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接种的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员未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按照规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定填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写并保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存接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种记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录的处</w:t>
            </w:r>
          </w:p>
          <w:p>
            <w:pPr>
              <w:autoSpaceDE w:val="0"/>
              <w:autoSpaceDN w:val="0"/>
              <w:spacing w:before="2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【行政法规】《疫苗流通和预防接种管理条例》（中华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国务院令第434号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防接种管理条例&gt;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的决定》修订）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8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0" w:after="0" w:line="189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对疾病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控制机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按照使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用计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划将第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一类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疫苗分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发到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下级疾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防控制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、接种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、乡级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医疗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机构的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【行政法规】《疫苗流通和预防接种管理条例》（中华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国务院令第434号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防接种管理条例&gt;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的决定》修订）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0" w:after="0" w:line="188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对疾控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未依法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履行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传染病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疫情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报告、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通报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职责，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隐瞒、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谎报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、缓报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传染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病疫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情的处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卫生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健康委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30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未按照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承担本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的传染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防、控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制工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作、医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院感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染控制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任务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和责任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区域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内的传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染病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工作的</w:t>
            </w:r>
          </w:p>
          <w:p>
            <w:pPr>
              <w:autoSpaceDE w:val="0"/>
              <w:autoSpaceDN w:val="0"/>
              <w:spacing w:before="8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4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31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未按照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报告传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染病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疫情，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隐瞒、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谎报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、缓报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传染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病疫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情的处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19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32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发现传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染病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疫情时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，未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按照规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定对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传染病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、疑似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传染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病病人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提供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医疗救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护、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现场救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援、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接诊、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转诊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的，或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者拒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绝接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受转诊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8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33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未按照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器械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进行消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毒，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或者对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按照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规定一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次使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用的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医疗器</w:t>
            </w:r>
          </w:p>
          <w:p>
            <w:pPr>
              <w:autoSpaceDE w:val="0"/>
              <w:autoSpaceDN w:val="0"/>
              <w:spacing w:before="6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具予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以销</w:t>
            </w:r>
          </w:p>
          <w:p>
            <w:pPr>
              <w:autoSpaceDE w:val="0"/>
              <w:autoSpaceDN w:val="0"/>
              <w:spacing w:before="0" w:after="0" w:line="236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毁，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再次使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用的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4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34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在医疗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救治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过程中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未按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照规定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保管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医学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记录资</w:t>
            </w:r>
          </w:p>
          <w:p>
            <w:pPr>
              <w:autoSpaceDE w:val="0"/>
              <w:autoSpaceDN w:val="0"/>
              <w:spacing w:before="5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料的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7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9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3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35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正当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理由，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阻碍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政主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管部门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执法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人员执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行职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务，拒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绝执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法人员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进入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现场，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不配合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执法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部门的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检查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、监测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、调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查取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证的处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8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0" w:after="0" w:line="189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36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对被传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染病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病原体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污染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的污水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物、粪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便不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按规定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进行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消毒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处理的</w:t>
            </w:r>
          </w:p>
          <w:p>
            <w:pPr>
              <w:autoSpaceDE w:val="0"/>
              <w:autoSpaceDN w:val="0"/>
              <w:spacing w:before="5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0" w:after="0" w:line="168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37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对收治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的传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染病病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者疑似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传染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病病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人产生</w:t>
            </w:r>
          </w:p>
          <w:p>
            <w:pPr>
              <w:autoSpaceDE w:val="0"/>
              <w:autoSpaceDN w:val="0"/>
              <w:spacing w:before="3" w:after="0" w:line="230" w:lineRule="auto"/>
              <w:ind w:left="69" w:right="74" w:firstLine="91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活垃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圾，未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按照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医疗废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物进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行管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理和处</w:t>
            </w:r>
          </w:p>
          <w:p>
            <w:pPr>
              <w:autoSpaceDE w:val="0"/>
              <w:autoSpaceDN w:val="0"/>
              <w:spacing w:before="2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置的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【行政法规】《医疗废物管理条例》（中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华人民共和国国务院令第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80号）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【行政法规】《中华人民共和国传染病防治法实施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办法》（中华人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【部门规章及规范性文件】《医疗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卫生机构医疗废物管理办法》(中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华人民共和国卫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生部令第36号)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8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23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38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对饮用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水供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水单位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供应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的饮用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水不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符合国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家规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定的生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活饮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用水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卫生标</w:t>
            </w:r>
          </w:p>
          <w:p>
            <w:pPr>
              <w:autoSpaceDE w:val="0"/>
              <w:autoSpaceDN w:val="0"/>
              <w:spacing w:before="3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准的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【部门规章及规范性文件】《生活饮用水卫生监督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管理办法》（建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设部、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中华人民共和国卫生部令第53号）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39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对涉及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饮用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水卫生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安全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的产品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不符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合国家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标准和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规范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12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【行政法规】《国务院对确需保留的行政审批项目设定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行政许可的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决定》（中华人民共和国国务院令第412号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，2009年1月29日予以修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改）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【国务院文件】《国务院关于取消和下放50项行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政审批项目等事项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的决定》（国发〔2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013〕27号）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【部门规章及规范性文件】《生活饮用水卫生监督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管理办法》（中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华人民共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和国建设部、卫生部第53号）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3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24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40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家确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认的自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源地兴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建水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利、交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通、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旅游、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能源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等大型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建设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项目，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未经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卫生调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查进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行施工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或者未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按照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疾病预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防控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制机构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的意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见采取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必要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的传染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病预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防、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控制措</w:t>
            </w:r>
          </w:p>
          <w:p>
            <w:pPr>
              <w:autoSpaceDE w:val="0"/>
              <w:autoSpaceDN w:val="0"/>
              <w:spacing w:before="1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施的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41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源地和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可能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是自然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疫源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地的地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区兴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建大型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建设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项目未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经卫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生调查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即进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行施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工的处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3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82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42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对采供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血机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构非法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采集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血液或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织他人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出卖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血液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【法律】《中华人民共和国献血法》（中华人民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共和国主席令第93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【部门规章及规范性文件】《血站管理办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法》（中华人民共和国卫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生部令第44号发布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2017年12月26日修订）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【地方性法规】《河南省实施〈中华人民共和国献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血法〉办法》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4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43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对非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法采集</w:t>
            </w: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血液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【法律】《中华人民共和国献血法》（中华人民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共和国主席令第93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【部门规章及规范性文件】《血站管理办法》（中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华人民共和国卫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生部令第44号发布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2017年12月26日修订）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【地方性法规】《河南省实施〈中华人民共和国献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血法〉办法》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8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44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对血站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售无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偿献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血的血</w:t>
            </w:r>
          </w:p>
          <w:p>
            <w:pPr>
              <w:autoSpaceDE w:val="0"/>
              <w:autoSpaceDN w:val="0"/>
              <w:spacing w:before="2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液的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【法律】《中华人民共和国献血法》（中华人民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共和国主席令第93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【部门规章及规范性文件】《血站管理办法》（中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华人民共和国卫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生部令第44号发布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2017年12月26日修订）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【地方性法规】《河南省实施〈中华人民共和国献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血法〉办法》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45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对临床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用血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的包装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存、运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输，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不符合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国家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规定的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标准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和要求</w:t>
            </w:r>
          </w:p>
          <w:p>
            <w:pPr>
              <w:autoSpaceDE w:val="0"/>
              <w:autoSpaceDN w:val="0"/>
              <w:spacing w:before="3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【法律】《中华人民共和国献血法》（中华人民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共和国主席令第93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【地方性法规】《河南省实施〈中华人民共和国献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血法〉办法》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25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46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对三级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、四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级实验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室未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经批准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从事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某种高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致病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性病原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微生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物或者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疑似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高致病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微生物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实验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活动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【行政法规】《病原微生物实验室生物安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全管理条例》（中华人民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共和国国务院令第424号；2016年2月6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日《国务院关于修改部分行政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法规的决定》修订；根据2018年3月19日《国务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院关于修改和废止部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分行政法规的决定》修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4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47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对卫生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部门或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者兽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医主管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部门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违反条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例的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规定，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准予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不符合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原微生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物实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验室生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物安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全管理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条例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》规定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条件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的实验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室从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事高致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病原微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生物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相关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实验活动的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【行政法规】《病原微生物实验室生物安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全管理条例》（中华人民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共和国国务院令第424号；2016年2月6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日《国务院关于修改部分行政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法规的决定》修订；根据2018年3月19日《国务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院关于修改和废止部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分行政法规的决定》修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4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23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48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对未经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批准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运输高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致病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性病原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微生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物菌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（毒）</w:t>
            </w: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91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种或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者样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本，或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运单位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经批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准运输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高致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病性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病原微</w:t>
            </w:r>
          </w:p>
          <w:p>
            <w:pPr>
              <w:autoSpaceDE w:val="0"/>
              <w:autoSpaceDN w:val="0"/>
              <w:spacing w:before="3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生物菌</w:t>
            </w:r>
          </w:p>
          <w:p>
            <w:pPr>
              <w:autoSpaceDE w:val="0"/>
              <w:autoSpaceDN w:val="0"/>
              <w:spacing w:before="0" w:after="0" w:line="236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（毒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）种或</w:t>
            </w:r>
          </w:p>
          <w:p>
            <w:pPr>
              <w:autoSpaceDE w:val="0"/>
              <w:autoSpaceDN w:val="0"/>
              <w:spacing w:before="0" w:after="0" w:line="229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本未履</w:t>
            </w: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91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行保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护义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务，导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致高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致病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性病原</w:t>
            </w: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91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微生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物菌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（毒）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种或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者样本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被盗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、被抢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失、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泄漏的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【行政法规】《病原微生物实验室生物安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全管理条例》（中华人民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共和国国务院令第424号；2016年2月6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日《国务院关于修改部分行政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法规的决定》修订；根据2018年3月19日《国务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院关于修改和废止部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分行政法规的决定》修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正）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3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49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对实验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室在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相关实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验活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动结束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后，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未依照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规定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及时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将病原</w:t>
            </w:r>
          </w:p>
          <w:p>
            <w:pPr>
              <w:autoSpaceDE w:val="0"/>
              <w:autoSpaceDN w:val="0"/>
              <w:spacing w:before="5" w:after="0" w:line="230" w:lineRule="auto"/>
              <w:ind w:left="69" w:right="74" w:firstLine="91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微生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物菌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（毒）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种和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样本就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地销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毁或者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送交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保藏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机构保</w:t>
            </w:r>
          </w:p>
          <w:p>
            <w:pPr>
              <w:autoSpaceDE w:val="0"/>
              <w:autoSpaceDN w:val="0"/>
              <w:spacing w:before="3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管的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【行政法规】《病原微生物实验室生物安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全管理条例》（中华人民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共和国国务院令第424号；2016年2月6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日《国务院关于修改部分行政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法规的决定》修订；根据2018年3月19日《国务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院关于修改和废止部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分行政法规的决定》修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21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27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对未经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批准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擅自从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事在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我国尚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未发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现或者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已经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宣布消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灭的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病原微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生物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相关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实验活</w:t>
            </w:r>
          </w:p>
          <w:p>
            <w:pPr>
              <w:autoSpaceDE w:val="0"/>
              <w:autoSpaceDN w:val="0"/>
              <w:spacing w:before="4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动的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【行政法规】《病原微生物实验室生物安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全管理条例》（中华人民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共和国国务院令第424号；2016年2月6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日《国务院关于修改部分行政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法规的决定》修订；根据2018年3月19日《国务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院关于修改和废止部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分行政法规的决定》修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正）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经指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定的专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业实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验室从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事在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我国尚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未发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现或者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已经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宣布消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灭的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病原微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生物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相关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实验活</w:t>
            </w:r>
          </w:p>
          <w:p>
            <w:pPr>
              <w:autoSpaceDE w:val="0"/>
              <w:autoSpaceDN w:val="0"/>
              <w:spacing w:before="6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动的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【行政法规】《病原微生物实验室生物安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全管理条例》（中华人民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共和国国务院令第424号；2016年2月6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日《国务院关于修改部分行政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法规的决定》修订；根据2018年3月19日《国务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院关于修改和废止部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分行政法规的决定》修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正）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3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5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28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一个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实验室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一个独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立安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全区域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时从事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两种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或者两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种以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上高致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病原微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生物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的相关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实验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活动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【行政法规】《病原微生物实验室生物安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全管理条例》（中华人民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共和国国务院令第424号；2016年2月6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日《国务院关于修改部分行政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法规的决定》修订；根据2018年3月19日《国务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院关于修改和废止部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分行政法规的决定》修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正）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实验室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人员出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现该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实验室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从事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的病原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微生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物相关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实验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活动有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关的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感染临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床症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状或者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体征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以及实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验室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发生高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致病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性病原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微生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物泄露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时，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对实验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室负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责人、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实验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室工作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、负责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实验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室感染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控制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的专门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或者人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员未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依照规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定报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告或者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未依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照规定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采取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控制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措施的处罚</w:t>
            </w:r>
          </w:p>
          <w:p>
            <w:pPr>
              <w:autoSpaceDE w:val="0"/>
              <w:autoSpaceDN w:val="0"/>
              <w:spacing w:before="17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【行政法规】《病原微生物实验室生物安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全管理条例》（中华人民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共和国国务院令第424号；2016年2月6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日《国务院关于修改部分行政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法规的决定》修订；根据2018年3月19日《国务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院关于修改和废止部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分行政法规的决定》修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正）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对拒绝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接受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门、兽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管部门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依法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开展有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关高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致病性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微生物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扩散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的调查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取证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、采集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样品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等活动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依照规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定采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取有关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、控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制措施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【行政法规】《病原微生物实验室生物安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全管理条例》（中华人民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共和国国务院令第424号；2016年2月6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日《国务院关于修改部分行政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法规的决定》修订；根据2018年3月19日《国务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院关于修改和废止部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分行政法规的决定》修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对发生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微生物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被盗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、被抢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失、泄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漏，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承运单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位、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护送人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、保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藏机构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和实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验室的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设立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单位未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依照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定报告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【行政法规】《病原微生物实验室生物安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全管理条例》（中华人民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共和国国务院令第424号；2016年2月6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日《国务院关于修改部分行政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法规的决定》修订；根据2018年3月19日《国务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院关于修改和废止部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分行政法规的决定》修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正）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1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9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30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对未依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法取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得公共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场所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卫生许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可证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擅自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营业的</w:t>
            </w:r>
          </w:p>
          <w:p>
            <w:pPr>
              <w:autoSpaceDE w:val="0"/>
              <w:autoSpaceDN w:val="0"/>
              <w:spacing w:before="3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【行政法规】《公共场所卫生管理条例》（国发〔1987〕24号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年2月6日修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订）</w:t>
            </w:r>
          </w:p>
          <w:p>
            <w:pPr>
              <w:autoSpaceDE w:val="0"/>
              <w:autoSpaceDN w:val="0"/>
              <w:spacing w:before="22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【部门规章及规范性文件】《公共场所卫生管理条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例实施细则》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（中华人民共和国卫生部令第80号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2017年12月26修正）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1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对未按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照规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定对公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共场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所的空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气、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微小气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候、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水质、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采光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、照明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声、顾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客用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品用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具等进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行卫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生检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测，造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成公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共场所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质量不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符合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准和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要求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【行政法规】《公共场所卫生管理条例》（国发〔1987〕24号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年2月6日修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订）</w:t>
            </w:r>
          </w:p>
          <w:p>
            <w:pPr>
              <w:autoSpaceDE w:val="0"/>
              <w:autoSpaceDN w:val="0"/>
              <w:spacing w:before="22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【部门规章及规范性文件】《公共场所卫生管理条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例实施细则》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（中华人民共和国卫生部令第80号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2017年12月26修正）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18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对未按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照规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定对顾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客用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品用具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等进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行清洗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、消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毒、保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洁，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或者重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复使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用一次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性用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品用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具的处</w:t>
            </w:r>
          </w:p>
          <w:p>
            <w:pPr>
              <w:autoSpaceDE w:val="0"/>
              <w:autoSpaceDN w:val="0"/>
              <w:spacing w:before="6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【行政法规】《公共场所卫生管理条例》（国发〔1987〕24号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2016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年2月6日修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订）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【部门规章及规范性文件】《公共场所卫生管理条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例实施细则》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（中华人民共和国卫生部令第80号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2017年12月26修正）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3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对公共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场所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经营者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违反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《公共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场所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例实施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细则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》第三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十七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条有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关规定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【行政法规】《公共场所卫生管理条例》（国发〔1987〕24号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2016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年2月6日修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订）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【部门规章及规范性文件】《公共场所卫生管理条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例实施细则》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（中华人民共和国卫生部令第80号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2017年12月26修正）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4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对公共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场所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经营者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安排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未获得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有效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健康合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格证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明的从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业人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员从事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直接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为顾客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的行政</w:t>
            </w:r>
          </w:p>
          <w:p>
            <w:pPr>
              <w:autoSpaceDE w:val="0"/>
              <w:autoSpaceDN w:val="0"/>
              <w:spacing w:before="6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【行政法规】《公共场所卫生管理条例》（国发〔1987〕24号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1"/>
                <w:sz w:val="18"/>
                <w:szCs w:val="18"/>
              </w:rPr>
              <w:t>2016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年2月6日修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【部门规章及规范性文件】《公共场所卫生管理条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例实施细则》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（中华人民共和国卫生部令第80号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2017年12月26修正）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对公共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场所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经营者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生的危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害健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康事故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未立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即采取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处置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措施，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导致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危害扩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大，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或者隐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瞒、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缓报、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谎报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政处罚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3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【行政法规】《公共场所卫生管理条例》（国发〔1987〕24号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年2月6日修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订）</w:t>
            </w:r>
          </w:p>
          <w:p>
            <w:pPr>
              <w:autoSpaceDE w:val="0"/>
              <w:autoSpaceDN w:val="0"/>
              <w:spacing w:before="22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【部门规章及规范性文件】《公共场所卫生管理条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例实施细则》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（中华人民共和国卫生部令第80号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2017年12月26修正）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99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对超出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资质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认可或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者诊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疗项目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登记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范围从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事职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业卫生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技术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服务或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者职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业病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诊断的</w:t>
            </w:r>
          </w:p>
          <w:p>
            <w:pPr>
              <w:autoSpaceDE w:val="0"/>
              <w:autoSpaceDN w:val="0"/>
              <w:spacing w:before="4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【法律】《中华人民共和国职业病防治法》（中华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人民共和国主席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2018年12月29日修改)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4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对从事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职业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术服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务的机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承担职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业健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康检查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以及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职业病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诊断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具虚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假证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明文件</w:t>
            </w:r>
          </w:p>
          <w:p>
            <w:pPr>
              <w:autoSpaceDE w:val="0"/>
              <w:autoSpaceDN w:val="0"/>
              <w:spacing w:before="7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【法律】《中华人民共和国职业病防治法》（中华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人民共和国主席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2018年12月29日修改)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【部门规章及规范性文件】《职业健康检查管理办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共和国国家卫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生健康委员会令第2号）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对未取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得职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业卫生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技术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服务资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质认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可擅自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从事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职业卫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生技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术服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务的处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【法律】《中华人民共和国职业病防治法》（中华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人民共和国主席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2018年12月29日修改)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健康委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对本行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政区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域内用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人单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位未落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实职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业病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防治责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任的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【法律】《中华人民共和国职业病防治法》（中华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人民共和国主席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2018年12月29日修改)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卫生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35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对从事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职业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术服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务的机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承担职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业健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康检查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以及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职业病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诊断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按照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《中华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共和国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职业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病防治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法》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规定履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行法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定职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责的处</w:t>
            </w:r>
          </w:p>
          <w:p>
            <w:pPr>
              <w:autoSpaceDE w:val="0"/>
              <w:autoSpaceDN w:val="0"/>
              <w:spacing w:before="1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【法律】《中华人民共和国职业病防治法》（中华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人民共和国主席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2018年12月29日修改)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【部门规章及规范性文件】《职业健康检查管理办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共和国国家卫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生健康委员会令第2号）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对未按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照规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定报告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麻醉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药品和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精神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药品的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进货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、库存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、使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用数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量的处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【行政法规】《麻醉药品和精神药品管理条例》（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国务院令第442号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2016年2月6日）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3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对紧急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借用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麻醉药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品和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第一类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精神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药品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后未备</w:t>
            </w:r>
          </w:p>
          <w:p>
            <w:pPr>
              <w:autoSpaceDE w:val="0"/>
              <w:autoSpaceDN w:val="0"/>
              <w:spacing w:before="3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案的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【行政法规】《麻醉药品和精神药品管理条例》（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国务院令第442号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2016年2月6日）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1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对未依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照规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定销毁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麻醉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药品和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精神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药品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【行政法规】《麻醉药品和精神药品管理条例》（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国务院令第442号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2016年2月6日）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4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4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37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未按照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购买、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储存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麻醉药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品和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第一类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精神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药品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【行政法规】《麻醉药品和精神药品管理条例》（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国务院令第442号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2016年2月6日）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履行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艾滋病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监测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职责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2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38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按照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规定免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费提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供咨询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和初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筛检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测的处</w:t>
            </w:r>
          </w:p>
          <w:p>
            <w:pPr>
              <w:autoSpaceDE w:val="0"/>
              <w:autoSpaceDN w:val="0"/>
              <w:spacing w:before="4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3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临时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应急采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集的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血液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未进行</w:t>
            </w: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91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艾滋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病检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测，对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临床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用血艾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滋病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检测结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果未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进行核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查，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或者将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艾滋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病检测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阳性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的血液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用于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临床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4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39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遵守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标准防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护原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则，或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者未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执行操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程和消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毒管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理制度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，发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生艾滋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院感染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医源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性感染</w:t>
            </w:r>
          </w:p>
          <w:p>
            <w:pPr>
              <w:autoSpaceDE w:val="0"/>
              <w:autoSpaceDN w:val="0"/>
              <w:spacing w:before="5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2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采取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有效的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防护措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施和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医疗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保健措</w:t>
            </w:r>
          </w:p>
          <w:p>
            <w:pPr>
              <w:autoSpaceDE w:val="0"/>
              <w:autoSpaceDN w:val="0"/>
              <w:spacing w:before="1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施的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4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5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40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诿、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拒绝治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疗艾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滋病病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毒感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染者或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滋病病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其他疾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或者对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艾滋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病病毒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感染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者、艾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滋病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病人未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提供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咨询、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诊断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和治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疗服务</w:t>
            </w:r>
          </w:p>
          <w:p>
            <w:pPr>
              <w:autoSpaceDE w:val="0"/>
              <w:autoSpaceDN w:val="0"/>
              <w:spacing w:before="9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滋病病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毒感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染者或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滋病病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人进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行医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学随访</w:t>
            </w:r>
          </w:p>
          <w:p>
            <w:pPr>
              <w:autoSpaceDE w:val="0"/>
              <w:autoSpaceDN w:val="0"/>
              <w:spacing w:before="3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健康委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3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5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41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未按照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对感染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艾滋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病病毒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的孕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产妇及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其婴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儿提供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艾滋病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母婴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传播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技术指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导的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1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机构发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生感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染性疾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发、流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行时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未及时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报告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当地卫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政部门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，并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采取有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效消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毒措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施的处</w:t>
            </w:r>
          </w:p>
          <w:p>
            <w:pPr>
              <w:autoSpaceDE w:val="0"/>
              <w:autoSpaceDN w:val="0"/>
              <w:spacing w:before="7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【部门规章及规范性文件】《消毒管理办法》（中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华人民共和国卫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生部令第27号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2017年12月26日修订）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卫生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健康委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3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5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42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80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允许未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取得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护士执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业证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书的人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员或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者允许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未办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理执业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地点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变更手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续、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延续执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业注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册有效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期的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护士在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本机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构从事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诊疗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技术规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范规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定的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护理活</w:t>
            </w:r>
          </w:p>
          <w:p>
            <w:pPr>
              <w:autoSpaceDE w:val="0"/>
              <w:autoSpaceDN w:val="0"/>
              <w:spacing w:before="1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动的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【行政法规】《护士条例》（中华人民共和国国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务院令第517号）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【部门规章及规范性文件】《卫生行政处罚程序》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（1997年6月19日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0" w:after="0" w:line="188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0" w:after="0" w:line="188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0" w:after="0" w:line="147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81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行政处罚类事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违规配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置大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型医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用设备</w:t>
            </w:r>
          </w:p>
          <w:p>
            <w:pPr>
              <w:autoSpaceDE w:val="0"/>
              <w:autoSpaceDN w:val="0"/>
              <w:spacing w:before="2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的处罚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【法律】《中华人民共和国行政处罚法》（中华人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第63号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【行政法规】《医疗器械监督管理条例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》（2000年1月4日中华人民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共和国国务院令第276号公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布，2017年5月4日修订）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【部门规章及规范性文件】《关于印发大型医用设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备配置与使用管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理办理（试行）的通知》（国卫规划发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〔2018〕12号）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受理和立案信息，包括：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案件受理记录、立案报告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准推送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2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告知信息，包括：行政处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罚事先告知书、听证告知书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行政处罚决定信息，包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括：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处罚决定书文号、处罚名称、处罚类别、处罚事由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、相对人名称、处罚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依据、处罚单位、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处罚决定日期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" w:after="0" w:line="230" w:lineRule="auto"/>
              <w:ind w:left="60" w:right="6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更之日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起7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内予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以公</w:t>
            </w:r>
          </w:p>
          <w:p>
            <w:pPr>
              <w:autoSpaceDE w:val="0"/>
              <w:autoSpaceDN w:val="0"/>
              <w:spacing w:before="0" w:after="0" w:line="188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行政强制类事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对消毒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剂和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消毒器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械及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生产经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营单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位监管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过程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中涉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及的行</w:t>
            </w:r>
          </w:p>
          <w:p>
            <w:pPr>
              <w:autoSpaceDE w:val="0"/>
              <w:autoSpaceDN w:val="0"/>
              <w:spacing w:before="4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政强制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【法律】《中华人民共和国行政强制法》（中华人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第四十九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【部门规章及规范性文件】《消毒管理办法》（中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华人民共和国卫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生部令第27号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2017年12月26日修订）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，包括催告书、强制执行决定书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行政强制类事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对涉及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饮用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水卫生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安全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产品和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饮用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水供水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监管过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程中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涉及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的行政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强制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【法律】《中华人民共和国行政强制法》（中华人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第四十九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13年6月29日修正）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，包括催告书、强制执行决定书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48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行政强制类事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对采供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血机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构监管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过程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中涉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及的行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政强制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【法律】《中华人民共和国行政强制法》（中华人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第四十九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【法律】《中华人民共和国献血法》（中华人民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共和国主席令第93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【行政法规】《血液制品管理条例》（中华人民共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208号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【部门规章及规范性文件】《血站管理办法》（中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华人民共和国卫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生部令第44号发布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2017年12月26日修订）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【部门规章及规范性文件】《单采血浆站管理办法》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（中华人民共和国卫生部令第58号发布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2016年1月19日修正）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，包括催告书、强制执行决定书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行政强制类事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7" w:lineRule="auto"/>
              <w:ind w:left="79" w:right="81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22"/>
                <w:szCs w:val="22"/>
              </w:rPr>
              <w:t>对医</w:t>
            </w: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师及</w:t>
            </w:r>
            <w:r>
              <w:rPr>
                <w:rFonts w:ascii="宋体" w:hAnsi="宋体" w:eastAsia="宋体" w:cs="宋体"/>
                <w:color w:val="000000"/>
                <w:spacing w:val="-8"/>
                <w:sz w:val="22"/>
                <w:szCs w:val="22"/>
              </w:rPr>
              <w:t>医疗</w:t>
            </w: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8"/>
                <w:sz w:val="22"/>
                <w:szCs w:val="22"/>
              </w:rPr>
              <w:t>的监</w:t>
            </w: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管过</w:t>
            </w:r>
            <w:r>
              <w:rPr>
                <w:rFonts w:ascii="宋体" w:hAnsi="宋体" w:eastAsia="宋体" w:cs="宋体"/>
                <w:color w:val="000000"/>
                <w:spacing w:val="-8"/>
                <w:sz w:val="22"/>
                <w:szCs w:val="22"/>
              </w:rPr>
              <w:t>程中</w:t>
            </w:r>
            <w:r>
              <w:rPr>
                <w:rFonts w:ascii="宋体" w:hAnsi="宋体" w:eastAsia="宋体" w:cs="宋体"/>
                <w:color w:val="000000"/>
                <w:spacing w:val="-6"/>
                <w:sz w:val="22"/>
                <w:szCs w:val="22"/>
              </w:rPr>
              <w:t>涉及</w:t>
            </w:r>
            <w:r>
              <w:rPr>
                <w:rFonts w:ascii="宋体" w:hAnsi="宋体" w:eastAsia="宋体" w:cs="宋体"/>
                <w:color w:val="000000"/>
                <w:spacing w:val="-9"/>
                <w:sz w:val="22"/>
                <w:szCs w:val="22"/>
              </w:rPr>
              <w:t>的行</w:t>
            </w:r>
            <w:r>
              <w:rPr>
                <w:rFonts w:ascii="宋体" w:hAnsi="宋体" w:eastAsia="宋体" w:cs="宋体"/>
                <w:color w:val="000000"/>
                <w:spacing w:val="-7"/>
                <w:sz w:val="22"/>
                <w:szCs w:val="22"/>
              </w:rPr>
              <w:t>政强</w:t>
            </w:r>
          </w:p>
          <w:p>
            <w:pPr>
              <w:autoSpaceDE w:val="0"/>
              <w:autoSpaceDN w:val="0"/>
              <w:spacing w:before="2" w:after="0" w:line="240" w:lineRule="auto"/>
              <w:ind w:left="41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22"/>
                <w:szCs w:val="22"/>
              </w:rPr>
              <w:t>制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【法律】《中华人民共和国行政强制法》（中华人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第四十九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【法律】《中华人民共和国执业医师法》（中华人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第5号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【法律】《中华人民共和国中医药法》（中华人民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59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【行政法规】《乡村医生从业管理条例》（中华人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民共和国国务院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令第38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6号）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【行政法规】《人体器官移植条例》（中华人民共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91号）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2016年2月6日修改）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【部门规章及规范性文件】《医师执业注册管理办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和国国家卫生和计划生育委员会令第13号）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【部门规章及规范性文件】《外国医师来华短期行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医暂行管理办法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》（1992年10月7日卫生部令第24号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2016年1月19日修改）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【部门规章及规范性文件】《香港、澳门特别行政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区医师在内地短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期行医管理规定》（中华人民共和国卫生部令第6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，包括催告书、强制执行决定书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行政强制类事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对突发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公共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件应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急处理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疗机构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管过程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中涉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及的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行政强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制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【法律】《中华人民共和国行政强制法》（中华人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第四十九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【行政法规】《突发公共卫生事件应急条例》（中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华人民共和国国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务院令第376号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2011年1月8日修订）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，包括催告书、强制执行决定书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行政强制类事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废物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收集、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运送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、贮存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置活动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疾病防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治工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作的监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管过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程中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涉及的行政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强制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【法律】《中华人民共和国行政强制法》（中华人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第四十九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【行政法规】《医疗废物管理条例》（中华人民共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80号）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，包括催告书、强制执行决定书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04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6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行政征收类事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抚养费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征收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【法律】《中华人民共和国人口与计划生育法》（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主席令第41号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2015年12月27日修正）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【行政法规】《社会抚养费征收管理办法》（中华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人民共和国国务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院令第35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7号）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行政给付类事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因参与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突发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公共卫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件应急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处置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工作致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致残、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死亡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补助和</w:t>
            </w:r>
          </w:p>
          <w:p>
            <w:pPr>
              <w:autoSpaceDE w:val="0"/>
              <w:autoSpaceDN w:val="0"/>
              <w:spacing w:before="4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抚恤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【行政法规】《突发公共卫生事件应急条例》（中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华人民共和国国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务院令第376号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2011年1月8日修订）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理范围及条件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行政给付类事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因参与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传染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病防治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致病、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致残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、死亡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补助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和抚恤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13年6月29日修正）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理范围及条件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行政给付类事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精神卫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作人员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贴和因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伤、致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残、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死亡的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工伤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待遇以</w:t>
            </w:r>
          </w:p>
          <w:p>
            <w:pPr>
              <w:autoSpaceDE w:val="0"/>
              <w:autoSpaceDN w:val="0"/>
              <w:spacing w:before="4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及抚恤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【法律】《中华人民共和国精神卫生法》（中华人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第62号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2018年4月27日修正）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理范围及条件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行政给付类事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0" w:lineRule="auto"/>
              <w:ind w:right="74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因参与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艾滋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病防治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或者因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执行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公务感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染艾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滋病病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毒，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以及因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此致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病、丧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失劳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动能力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或者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死亡人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员的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补助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、抚恤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理范围及条件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45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行政给付类事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独生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子女父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母奖励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【法律】《中华人民共和国人口与计划生育法》（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主席令第41号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2015年12月27日修正）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理范围及条件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行政给付类事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部分计</w:t>
            </w:r>
          </w:p>
          <w:p>
            <w:pPr>
              <w:autoSpaceDE w:val="0"/>
              <w:autoSpaceDN w:val="0"/>
              <w:spacing w:before="0" w:after="0" w:line="233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划生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育家庭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奖励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扶助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【法律】《中华人民共和国人口与计划生育法》（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主席令第41号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2015年12月27日修正）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【部门规章及规范性文件】《国务院关于印发国家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基本公共服务体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系“十二五”规划的通知》（国发﹝2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012﹞29号）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【部门规章及规范性文件】《关于开展对农村部分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计划生育家庭实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行奖励扶助制度试点工作意见》（国办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发〔2004〕21号）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39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【部门规章及规范性文件】《关于调整全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国农村部分计划生育家庭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奖励扶助和计划生育家庭特别扶助标准的通知》（财教〔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2011〕623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【部门规章及规范性文件】《关于印发全国农村部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分计划生育家庭</w:t>
            </w:r>
          </w:p>
          <w:p>
            <w:pPr>
              <w:autoSpaceDE w:val="0"/>
              <w:autoSpaceDN w:val="0"/>
              <w:spacing w:before="0" w:after="0" w:line="1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奖励扶助制度管理规范的通知》（人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口厅发〔2006〕122号）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理范围及条件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行政给付类事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城镇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独生子</w:t>
            </w:r>
          </w:p>
          <w:p>
            <w:pPr>
              <w:autoSpaceDE w:val="0"/>
              <w:autoSpaceDN w:val="0"/>
              <w:spacing w:before="0" w:after="0" w:line="233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女父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母奖励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扶助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4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【地方性法规】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《河南省人口与计划生育条例》【部门规章及规范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性文件】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《河南省卫生计生委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河南省财政厅关于实施城镇独生子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女父母奖励扶助制度的通知》（豫卫家庭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［2015］2号）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理范围及条件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行政给付类事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计划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生育家</w:t>
            </w: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庭特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别扶助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【法律】《中华人民共和国人口与计划生育法》（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主席令第41号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2015年12月27日修正）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【部门规章及规范性文件】《关于印发全国独生子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女伤残死亡家庭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特别扶助制度试点方案的通知》（国人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口发〔2007〕78号）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理范围及条件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行政给付类事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无偿献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血及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其配偶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和直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系亲属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临床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用血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费用报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销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【法律】《中华人民共和国献血法》（中华人民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共和国主席令第93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5" w:right="66" w:firstLine="88"/>
            </w:pPr>
            <w:r>
              <w:rPr>
                <w:rFonts w:ascii="宋体" w:hAnsi="宋体" w:eastAsia="宋体" w:cs="宋体"/>
                <w:color w:val="000000"/>
                <w:spacing w:val="-108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相对</w:t>
            </w:r>
          </w:p>
          <w:p>
            <w:pPr>
              <w:autoSpaceDE w:val="0"/>
              <w:autoSpaceDN w:val="0"/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人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受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理范围及条件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咨询投诉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69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06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行政检查类事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对医疗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的监督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检查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（包括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对本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行政区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域内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有关机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构和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个人诊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疗活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动、职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业病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防治、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放射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诊疗、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处方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、抗菌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药物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使用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等的检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查）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【法律】《中华人民共和国职业病防治法》（中华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人民共和国主席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2018年12月29日修改)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【行政法规】《医疗机构管理条例》（中华人民共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149号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【行政法规】《麻醉药品和精神药品管理条例》（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国务院令第442号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2016年2月6日）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【部门规章及规范性文件】《放射诊疗管理规定》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国卫生部令第46号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2016年1月19日修正）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【部门规章及规范性文件】《处方管理办法》（2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007年2月14日中华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令第53号）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【部门规章及规范性文件】《放射工作人员职业健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康管理办法》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共和国卫生部令第55号）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【部门规章及规范性文件】《抗菌药物临床应用管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理办法》（中华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令第84号）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查计划及方案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检查结果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及处理信息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06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行政检查类事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对学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校卫生</w:t>
            </w:r>
          </w:p>
          <w:p>
            <w:pPr>
              <w:autoSpaceDE w:val="0"/>
              <w:autoSpaceDN w:val="0"/>
              <w:spacing w:before="0" w:after="0" w:line="237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的监督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检查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【行政法规】《学校卫生工作条例》（中华人民共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和国国家教育委</w:t>
            </w:r>
          </w:p>
          <w:p>
            <w:pPr>
              <w:autoSpaceDE w:val="0"/>
              <w:autoSpaceDN w:val="0"/>
              <w:spacing w:before="0" w:after="0" w:line="23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员会令第10号、中华人民共和国卫生部令第1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【部门规章及规范性文件】《卫生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部关于印发&lt;学校卫生监督工作规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范&gt;的通知》（卫监督发〔2012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〕62号）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查计划及方案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检查结果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及处理信息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06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行政检查类事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对消毒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产品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生产企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业和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消毒服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务机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构的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监督检</w:t>
            </w:r>
          </w:p>
          <w:p>
            <w:pPr>
              <w:autoSpaceDE w:val="0"/>
              <w:autoSpaceDN w:val="0"/>
              <w:spacing w:before="3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查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【部门规章及规范性文件】《卫生部关于卫生监督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体系建设的若干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规定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》（中华人民共和国卫生部令第39号）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【部门规章及规范性文件】《消毒管理办法》（中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华人民共和国卫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生部令第27号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2017年12月26日修订）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【部门规章及规范性文件】《国家卫生计生委关于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印发消毒产品卫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生监督工作规范的通知》（国卫监督发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〔2014〕40号）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查计划及方案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检查结果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及处理信息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06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行政检查类事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对传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染病防</w:t>
            </w:r>
          </w:p>
          <w:p>
            <w:pPr>
              <w:autoSpaceDE w:val="0"/>
              <w:autoSpaceDN w:val="0"/>
              <w:spacing w:before="0" w:after="0" w:line="236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治工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作的监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督检查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【行政法规】《疫苗流通和预防接种管理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条例》（中华人民共和国国务院令第434号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防接种管理条例&gt;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的决定》修订）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【行政法规】《中华人民共和国传染病防治法实施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办法》（中华人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【部门规章及规范性文件《国家卫生计生委关于印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发传染病防治卫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生监督工作规范的通知》（国卫监督发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〔2014〕44号）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查计划及方案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检查结果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及处理信息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98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47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06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行政检查类事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对血站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、单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采血浆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站采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供血及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医疗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机构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临床用</w:t>
            </w:r>
          </w:p>
          <w:p>
            <w:pPr>
              <w:autoSpaceDE w:val="0"/>
              <w:autoSpaceDN w:val="0"/>
              <w:spacing w:before="3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血的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检查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【法律】《中华人民共和国献血法》（中华人民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共和国主席令第93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【行政法规】《血液制品管理条例》（中华人民共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208号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2016年2月6日）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【部门规章及规范性文件】《医疗机构临床用血管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理办法》（中华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令第85号）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【部门规章及规范性文件】《单采血浆站管理办法》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（中华人民共和国卫生部令第58号发布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2016年1月19日修正）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查计划及方案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检查结果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及处理信息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06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行政检查类事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6" w:right="26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对公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共场所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、饮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用水供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水单位、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涉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及饮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用水卫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生安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全产品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的监督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检查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  <w:p>
            <w:pPr>
              <w:autoSpaceDE w:val="0"/>
              <w:autoSpaceDN w:val="0"/>
              <w:spacing w:before="4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【行政法规】《公共场所卫生管理条例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》（国发〔1987〕24号，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2016年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2月6日修订）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【部门规章及规范性文件】《公共场所卫生管理条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例实施细则》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（中华人民共和国卫生部令第80号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2017年12月26修正）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【部门规章及规范性文件】《生活饮用水卫生监督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管理办法》（中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华人民共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和国建设部、卫生部第53号）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查计划及方案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检查结果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及处理信息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07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行政确认类事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出生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医学证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明办理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【法律】《中华人民共和国母婴保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健法》（1994年10月27日中华人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民共和国主席令第33号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2017年11月4日修正）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【行政法规】《中华人民共和国母婴保健法实施办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共和国国务院令第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308号）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【部门规章及规范性文件】《关于启用新版出生医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学证明（第六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版）的通知》（国卫办妇幼发〔201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8）38号）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【地方规章及规范性文件】《河南省卫生和计划生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育委员会关于进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一步加强出生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医学证明管理的通知》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07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行政确认类事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接种单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位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【行政法规】《中华人民共和国疫苗管理法》（中华人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务院令第434号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2016年4月23日《国务院关于修改&lt;疫苗流通和预防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接种管理条例&gt;的决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定》修订）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材料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对作出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突出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贡献的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医师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彰奖励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【法律】《中华人民共和国执业医师法》（中华人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第5号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69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48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对作出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突出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贡献的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护士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彰奖励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【行政法规】《护士条例》（中华人民共和国国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务院令第517号）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对在传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染病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防治工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作中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做出显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著成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绩和贡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献的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单位和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个人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给予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表彰和</w:t>
            </w:r>
          </w:p>
          <w:p>
            <w:pPr>
              <w:autoSpaceDE w:val="0"/>
              <w:autoSpaceDN w:val="0"/>
              <w:spacing w:before="3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3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【法律】《中华人民共和国传染病防治法》（2013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年6月29日修正）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【行政法规】《中华人民共和国传染病防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治法实施办法》（中华人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17号）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神卫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生工作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出突出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贡献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的组织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、个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人给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予表彰</w:t>
            </w:r>
          </w:p>
          <w:p>
            <w:pPr>
              <w:autoSpaceDE w:val="0"/>
              <w:autoSpaceDN w:val="0"/>
              <w:spacing w:before="5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、奖励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【法律】《中华人民共和国精神卫生法》（中华人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第62号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2018年4月27日修正）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发事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件应急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处理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、突发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公共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卫生事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件与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传染病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疫情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监测信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告管理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中做出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贡献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人员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的表彰</w:t>
            </w:r>
          </w:p>
          <w:p>
            <w:pPr>
              <w:autoSpaceDE w:val="0"/>
              <w:autoSpaceDN w:val="0"/>
              <w:spacing w:before="4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和奖励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【部门规章及规范性文件】《突发公共卫生事件与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传染病疫情监测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信息报告管理办法》（中华人民共和国卫生部令第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37号）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滋病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防治工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作中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做出显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著成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绩和贡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献的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单位和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个人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给予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表彰和</w:t>
            </w:r>
          </w:p>
          <w:p>
            <w:pPr>
              <w:autoSpaceDE w:val="0"/>
              <w:autoSpaceDN w:val="0"/>
              <w:spacing w:before="3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49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吸虫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病防治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中做出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显著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成绩的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和个人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给予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表彰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或者奖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【行政法规】《血吸虫病防治条例》（中华人民共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和国国务院令第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63号）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对在学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校卫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生工作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中成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绩显著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的单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位或者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个人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彰奖励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43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【行政法规】《学校卫生工作条例》(国家教育委员会令第10号</w:t>
            </w:r>
            <w:r>
              <w:rPr>
                <w:rFonts w:ascii="宋体" w:hAnsi="宋体" w:eastAsia="宋体" w:cs="宋体"/>
                <w:spacing w:val="9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华人民共和国卫生部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令第1号)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婴保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健工作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出显著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成绩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和在母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婴保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健科学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研究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中取得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显著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成果的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组织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和个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人的奖</w:t>
            </w:r>
          </w:p>
          <w:p>
            <w:pPr>
              <w:autoSpaceDE w:val="0"/>
              <w:autoSpaceDN w:val="0"/>
              <w:spacing w:before="6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【法律】《中华人民共和国母婴保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健法》（1994年10月27日中华人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民共和国主席令第33号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2017年11月4日修正）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【行政法规】《中华人民共和国母婴保健法实施办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法》（中华人民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共和国国务院令第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308号）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职业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病防治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【法律】《中华人民共和国职业病防治法》（中华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人民共和国主席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令第24号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2018年12月29日修改)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对在中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医药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事业中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做出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显著贡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献的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组织和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个人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的表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彰、奖</w:t>
            </w:r>
          </w:p>
          <w:p>
            <w:pPr>
              <w:autoSpaceDE w:val="0"/>
              <w:autoSpaceDN w:val="0"/>
              <w:spacing w:before="1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【法律】《中华人民共和国中医药法》（中华人民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59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8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50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“两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非”案</w:t>
            </w: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件举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报奖励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【法律】《中华人民共和国人口与计划生育法》（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中华人民共和国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主席令第41号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2015年12月27日修正）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无偿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献血奖</w:t>
            </w:r>
          </w:p>
          <w:p>
            <w:pPr>
              <w:autoSpaceDE w:val="0"/>
              <w:autoSpaceDN w:val="0"/>
              <w:spacing w:before="0" w:after="0" w:line="237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励、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先进表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彰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【法律】《中华人民共和国献血法》（中华人民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共和国主席令第93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【部门规章及规范性文件】《全国无偿献血表彰奖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励办法》（国卫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医发〔20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14〕30号）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行政奖励类事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对在预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防接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种工作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中作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出显著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成绩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和贡献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的接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种单位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及其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人员给</w:t>
            </w:r>
          </w:p>
          <w:p>
            <w:pPr>
              <w:autoSpaceDE w:val="0"/>
              <w:autoSpaceDN w:val="0"/>
              <w:spacing w:before="1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予奖励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【行政法规】《中华人民共和国疫苗管理法》（中华人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务院令第434号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2016年4月23日《国务院关于修改&lt;疫苗流通和预防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接种管理条例&gt;的决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定》修订）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4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结果信息——表彰奖励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名单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09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行政裁决类事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医疗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机构名</w:t>
            </w:r>
          </w:p>
          <w:p>
            <w:pPr>
              <w:autoSpaceDE w:val="0"/>
              <w:autoSpaceDN w:val="0"/>
              <w:spacing w:before="0" w:after="0" w:line="236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称裁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定（权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限内）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【部门规章及规范性文件】《医疗机构管理条例实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施细则》（中华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人民共和国卫生部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令第35号）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办事指南，包括：适用范围、办理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依据、办理条件、申办材料、办理方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式、办理流程、办理时限、收费依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据及标准、结果送达、咨询方式、监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督投诉渠道、办理地址和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时间、办理进程、结果查询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结果信息——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行政裁决书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74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行政备案类事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生育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登记服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务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【部门规章及规范性文件】《国家卫生健康委办公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厅关于做好生育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登记服务工作的指导意见》（国卫办指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导发〔2016〕20号）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0" w:after="0" w:line="240" w:lineRule="auto"/>
              <w:ind w:left="374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■便民服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7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办事指南，包括：适用范围、办理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依据、办理条件、申办材料、办理方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式、办理流程、办理时限、结果送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达、咨询方式、监督投诉渠道、办理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地址和时间、办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理进程、结果查询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行政备案类事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义诊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活动备</w:t>
            </w:r>
          </w:p>
          <w:p>
            <w:pPr>
              <w:autoSpaceDE w:val="0"/>
              <w:autoSpaceDN w:val="0"/>
              <w:spacing w:before="0" w:after="0" w:line="237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案（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权限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【部门规章及规范性文件】《卫生部关于组织义诊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活动实行备案管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理的通知》（卫医发〔2001〕3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65号）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申请条件、申请材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料、申请流程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义诊活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动时间、活动地点、参加机构等信息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行政备案类事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医师（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执业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医师、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执业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助理医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师）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多机构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备案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（权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限内）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【部门规章及规范性文件】《医师执业注册管理办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法》（国家卫生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和计划生育委员会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令第13号）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主要执业机构、其他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执业机构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办理流程、申请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材料、办理时限等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预防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接种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【行政法规】《中华人民共和国疫苗管理法》（中华人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务院令第434号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2016年4月23日《国务院关于修改&lt;疫苗流通和预防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接种管理条例&gt;的决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定》修订）</w:t>
            </w:r>
          </w:p>
          <w:p>
            <w:pPr>
              <w:autoSpaceDE w:val="0"/>
              <w:autoSpaceDN w:val="0"/>
              <w:spacing w:before="4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居民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健康档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案管理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健康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教育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6岁儿童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健康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孕产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妇健康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管理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老年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人健康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管理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7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53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慢性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病患者</w:t>
            </w:r>
          </w:p>
          <w:p>
            <w:pPr>
              <w:autoSpaceDE w:val="0"/>
              <w:autoSpaceDN w:val="0"/>
              <w:spacing w:before="0" w:after="0" w:line="230" w:lineRule="auto"/>
              <w:ind w:left="23" w:right="26" w:firstLine="91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健康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括高血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压患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者健康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管理和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糖尿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病患者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健康管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理）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严重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精神障</w:t>
            </w: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碍患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者管理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2" w:after="0" w:line="231" w:lineRule="auto"/>
              <w:ind w:left="21" w:right="12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【行政法规】《中华人民共和国疫苗管理法》（中华人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务院令第434号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2016年4月23日《国务院关于修改&lt;疫苗流通和预防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接种管理条例&gt;的决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定》修订）</w:t>
            </w:r>
          </w:p>
          <w:p>
            <w:pPr>
              <w:autoSpaceDE w:val="0"/>
              <w:autoSpaceDN w:val="0"/>
              <w:spacing w:before="1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1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09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肺结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核患者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健康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管理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中医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药健康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管理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传染病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及突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发公共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事件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报告和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处理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25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54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卫生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监督协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管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【部门规章及规范性文件】《国家基本公共卫生服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务规范（第三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版）》（国卫基层发〔2017〕13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1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基本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避孕服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务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【部门规章及规范性文件】《新划入基本公共卫生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服务相关工作规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范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》（2019版）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健康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素养促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进行动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17年国家基本公共卫生服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017〕46号）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18年国家基本公共卫生服</w:t>
            </w:r>
          </w:p>
          <w:p>
            <w:pPr>
              <w:autoSpaceDE w:val="0"/>
              <w:autoSpaceDN w:val="0"/>
              <w:spacing w:before="0" w:after="0" w:line="228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018〕18号）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19年国家基本公共卫生服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务项目工作的通知》（国卫基层发〔2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019〕52号）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免费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孕前优</w:t>
            </w: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生健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康检查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42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【部门规章及规范性文件】《国家人口计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生委、财政部关于开展国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家免费孕前优生健康检查项目试点工作的通知》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（国人口发〔2010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〕2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9号）</w:t>
            </w:r>
          </w:p>
          <w:p>
            <w:pPr>
              <w:autoSpaceDE w:val="0"/>
              <w:autoSpaceDN w:val="0"/>
              <w:spacing w:before="2" w:after="0" w:line="231" w:lineRule="auto"/>
              <w:ind w:left="21" w:right="4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卫生计生委办公厅关于做好2016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年国家免费孕前优生健康检查项目工作的通知》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（国卫办妇幼函〔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2016〕8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94号）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19年基本公共卫生服务项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工作的通知》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【部门规章及规范性文件】《新划入基本公共卫生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服务相关工作规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范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（2019版）》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新生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儿疾病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筛查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【部门规章及规范性文件】《新生儿疾病筛查管理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办法》（中华人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民共和国卫生部令第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64号）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27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55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17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增补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叶酸预</w:t>
            </w:r>
          </w:p>
          <w:p>
            <w:pPr>
              <w:autoSpaceDE w:val="0"/>
              <w:autoSpaceDN w:val="0"/>
              <w:spacing w:before="0" w:after="0" w:line="237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防神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经管缺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陷项目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【部门规章及规范性文件】《卫生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部关于印发&lt;增补叶酸预防神经管</w:t>
            </w:r>
          </w:p>
          <w:p>
            <w:pPr>
              <w:autoSpaceDE w:val="0"/>
              <w:autoSpaceDN w:val="0"/>
              <w:spacing w:before="0" w:after="0" w:line="236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缺陷项目管理方案&gt;》的通知（卫妇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社发〔2009〕60号）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【部门规章及规范性文件】《增补叶酸预防神经管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缺陷项目管理方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案》（卫妇社发〔2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009〕60号）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【部门规章及规范性文件】《关于做好20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19年基本公共卫生服务项</w:t>
            </w:r>
          </w:p>
          <w:p>
            <w:pPr>
              <w:autoSpaceDE w:val="0"/>
              <w:autoSpaceDN w:val="0"/>
              <w:spacing w:before="0" w:after="0" w:line="232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工作的通知》</w:t>
            </w:r>
          </w:p>
          <w:p>
            <w:pPr>
              <w:autoSpaceDE w:val="0"/>
              <w:autoSpaceDN w:val="0"/>
              <w:spacing w:before="0" w:after="0" w:line="229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【部门规章及规范性文件】《新划入基本公共卫生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服务相关工作规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范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（2019版）》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18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死亡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医学证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明办理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1" w:right="134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【部门规章及规范性文件】《国家卫生计生委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公安部</w:t>
            </w: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民政部关于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进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一步规范人口死亡医学证明和信息登记管理工作的通知》（国卫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规划发〔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2013〕57号）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出具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医学诊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断证明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【法律】《中华人民共和国执业医师法》（中华人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民共和国主席令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第5号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2009年8月27日修正）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3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2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住院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病历复</w:t>
            </w:r>
          </w:p>
          <w:p>
            <w:pPr>
              <w:autoSpaceDE w:val="0"/>
              <w:autoSpaceDN w:val="0"/>
              <w:spacing w:before="0" w:after="0" w:line="240" w:lineRule="auto"/>
              <w:ind w:left="16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制、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查阅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【行政法规】《医疗事故处理条例》(中华人民共和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国国务院令第</w:t>
            </w:r>
          </w:p>
          <w:p>
            <w:pPr>
              <w:autoSpaceDE w:val="0"/>
              <w:autoSpaceDN w:val="0"/>
              <w:spacing w:before="0" w:after="0" w:line="237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51号)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【部门规章及规范性文件】《医疗机构病历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管理规定（2013年版）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（国卫医发〔2013〕31号）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收费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标准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21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医疗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事故争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议处理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【行政法规】《医疗事故处理条例》(中华人民共和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国国务院令第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51号)</w:t>
            </w:r>
          </w:p>
          <w:p>
            <w:pPr>
              <w:autoSpaceDE w:val="0"/>
              <w:autoSpaceDN w:val="0"/>
              <w:spacing w:before="0" w:after="0" w:line="231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【行政法规】《医疗纠纷预防和处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理条例》(中华人民共和国国务院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令第70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1号)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185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56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3"/>
        <w:tblW w:w="0" w:type="auto"/>
        <w:tblInd w:w="16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48"/>
        <w:gridCol w:w="1063"/>
        <w:gridCol w:w="5700"/>
        <w:gridCol w:w="5395"/>
        <w:gridCol w:w="952"/>
        <w:gridCol w:w="1077"/>
        <w:gridCol w:w="1850"/>
        <w:gridCol w:w="691"/>
        <w:gridCol w:w="511"/>
        <w:gridCol w:w="496"/>
        <w:gridCol w:w="496"/>
        <w:gridCol w:w="496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0" w:after="0" w:line="240" w:lineRule="auto"/>
              <w:ind w:left="1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0" w:after="0" w:line="240" w:lineRule="auto"/>
              <w:ind w:left="340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事项</w:t>
            </w:r>
          </w:p>
        </w:tc>
        <w:tc>
          <w:tcPr>
            <w:tcW w:w="5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0" w:after="0" w:line="240" w:lineRule="auto"/>
              <w:ind w:left="247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素）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5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时限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8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渠道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和载体</w:t>
            </w:r>
          </w:p>
        </w:tc>
        <w:tc>
          <w:tcPr>
            <w:tcW w:w="12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0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6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方式</w:t>
            </w: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0" w:after="0" w:line="240" w:lineRule="auto"/>
              <w:ind w:left="6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群体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主动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请</w:t>
            </w:r>
          </w:p>
        </w:tc>
        <w:tc>
          <w:tcPr>
            <w:tcW w:w="4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县级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22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4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病媒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生物防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制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【部门规章及规范性文件】《国务院关于进一步加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强新时期爱国卫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生工作的意见》（国发〔2014〕6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6号）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23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4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农村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妇女“</w:t>
            </w: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两癌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”检查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【部门规章及规范性文件】《农村妇女“两癌”检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查项目管理方案</w:t>
            </w:r>
          </w:p>
          <w:p>
            <w:pPr>
              <w:autoSpaceDE w:val="0"/>
              <w:autoSpaceDN w:val="0"/>
              <w:spacing w:before="0" w:after="0" w:line="234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》的通知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（卫妇社发〔2009〕61号）</w:t>
            </w:r>
          </w:p>
          <w:p>
            <w:pPr>
              <w:autoSpaceDE w:val="0"/>
              <w:autoSpaceDN w:val="0"/>
              <w:spacing w:before="0" w:after="0" w:line="230" w:lineRule="auto"/>
              <w:ind w:left="21" w:right="131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部门规章及规范性文件】《国家卫生计生委妇幼司关于印发农村妇女两癌检查项目管理方案（2015年版）的通知》（国卫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妇幼妇卫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便函〔20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15〕71号）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【部门规章及规范性文件】《新划入基本公共卫生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服务相关工作规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范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（2019版）》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2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24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艾滋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病免费</w:t>
            </w:r>
          </w:p>
          <w:p>
            <w:pPr>
              <w:autoSpaceDE w:val="0"/>
              <w:autoSpaceDN w:val="0"/>
              <w:spacing w:before="0" w:after="0" w:line="238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自愿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咨询检</w:t>
            </w:r>
          </w:p>
          <w:p>
            <w:pPr>
              <w:autoSpaceDE w:val="0"/>
              <w:autoSpaceDN w:val="0"/>
              <w:spacing w:before="0" w:after="0" w:line="240" w:lineRule="auto"/>
              <w:ind w:left="42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测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35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【部门规章及规范性文件】《卫生部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财政部关于印发艾滋病抗病毒治疗和自愿咨询检测办法的通知》（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卫疾控发〔2004〕107号）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5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25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6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9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艾滋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病抗病</w:t>
            </w:r>
          </w:p>
          <w:p>
            <w:pPr>
              <w:autoSpaceDE w:val="0"/>
              <w:autoSpaceDN w:val="0"/>
              <w:spacing w:before="0" w:after="0" w:line="240" w:lineRule="auto"/>
              <w:ind w:left="24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毒治疗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33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12" w:lineRule="auto"/>
              <w:ind w:left="21" w:right="4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【部门规章及规范性文件】《卫生部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财政部关于印发艾滋病抗病毒治疗和自愿咨询检测办法的通知》（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卫疾控发〔2004〕107号）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1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26</w:t>
            </w:r>
          </w:p>
        </w:tc>
        <w:tc>
          <w:tcPr>
            <w:tcW w:w="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3" w:after="0" w:line="230" w:lineRule="auto"/>
              <w:ind w:left="241" w:right="16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10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18"/>
                <w:szCs w:val="18"/>
              </w:rPr>
              <w:t>公共卫生服务事</w:t>
            </w:r>
            <w:r>
              <w:rPr>
                <w:rFonts w:ascii="宋体" w:hAnsi="宋体" w:eastAsia="宋体" w:cs="宋体"/>
                <w:b/>
                <w:color w:val="000000"/>
                <w:spacing w:val="-28"/>
                <w:sz w:val="18"/>
                <w:szCs w:val="18"/>
              </w:rPr>
              <w:t>项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69" w:right="74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艾滋病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感染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者和病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人综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合医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疗服务</w:t>
            </w:r>
          </w:p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法律法规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和政策文件</w:t>
            </w:r>
          </w:p>
        </w:tc>
        <w:tc>
          <w:tcPr>
            <w:tcW w:w="53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【行政法规】《艾滋病防治条例》（中华人民共和国国务院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令第457</w:t>
            </w:r>
          </w:p>
          <w:p>
            <w:pPr>
              <w:autoSpaceDE w:val="0"/>
              <w:autoSpaceDN w:val="0"/>
              <w:spacing w:before="0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</w:tc>
        <w:tc>
          <w:tcPr>
            <w:tcW w:w="9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3" w:right="108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自信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息形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成或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更之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予以</w:t>
            </w:r>
          </w:p>
          <w:p>
            <w:pPr>
              <w:autoSpaceDE w:val="0"/>
              <w:autoSpaceDN w:val="0"/>
              <w:spacing w:before="4" w:after="0" w:line="240" w:lineRule="auto"/>
              <w:ind w:left="285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公开</w:t>
            </w:r>
          </w:p>
        </w:tc>
        <w:tc>
          <w:tcPr>
            <w:tcW w:w="10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卫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健委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5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府网站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244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spacing w:before="0" w:after="0" w:line="240" w:lineRule="auto"/>
              <w:ind w:left="146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构信息，包括名称、地点、服务时间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务项目和内容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流程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服务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要求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58" w:after="0" w:line="240" w:lineRule="auto"/>
              <w:ind w:left="21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投诉举报电话以及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网上投诉渠道</w:t>
            </w:r>
          </w:p>
        </w:tc>
        <w:tc>
          <w:tcPr>
            <w:tcW w:w="53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16" w:lineRule="exact"/>
        <w:ind w:left="0" w:right="0"/>
      </w:pP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1134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57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23811" w:h="16837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023D1251"/>
    <w:rsid w:val="048A5AD3"/>
    <w:rsid w:val="073D517A"/>
    <w:rsid w:val="0A8E0F5B"/>
    <w:rsid w:val="0B1271CD"/>
    <w:rsid w:val="0C343914"/>
    <w:rsid w:val="11AA3D37"/>
    <w:rsid w:val="13465BD0"/>
    <w:rsid w:val="14110478"/>
    <w:rsid w:val="14BB1BF1"/>
    <w:rsid w:val="26037524"/>
    <w:rsid w:val="26410D05"/>
    <w:rsid w:val="2E556C6E"/>
    <w:rsid w:val="349C5F18"/>
    <w:rsid w:val="38F54137"/>
    <w:rsid w:val="3D2A67CD"/>
    <w:rsid w:val="433D264C"/>
    <w:rsid w:val="49232853"/>
    <w:rsid w:val="49EA6BFF"/>
    <w:rsid w:val="4C816655"/>
    <w:rsid w:val="4E411F2B"/>
    <w:rsid w:val="50977B9D"/>
    <w:rsid w:val="56116877"/>
    <w:rsid w:val="594F34E1"/>
    <w:rsid w:val="5B430ABA"/>
    <w:rsid w:val="5D294E9B"/>
    <w:rsid w:val="5FF10F19"/>
    <w:rsid w:val="5FF64727"/>
    <w:rsid w:val="64D41478"/>
    <w:rsid w:val="65EA54BC"/>
    <w:rsid w:val="69A335AC"/>
    <w:rsid w:val="6C927FB4"/>
    <w:rsid w:val="6E743170"/>
    <w:rsid w:val="75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2023-05-23T09:05:48Z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