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0" w:after="0" w:line="240" w:lineRule="auto"/>
        <w:ind w:left="3139" w:right="0" w:firstLine="0"/>
      </w:pPr>
      <w:r>
        <w:rPr>
          <w:rFonts w:hint="eastAsia" w:ascii="宋体" w:hAnsi="宋体" w:eastAsia="宋体" w:cs="宋体"/>
          <w:color w:val="000000"/>
          <w:spacing w:val="-1"/>
          <w:sz w:val="44"/>
          <w:szCs w:val="44"/>
          <w:lang w:eastAsia="zh-CN"/>
        </w:rPr>
        <w:t>舞钢市乡、镇（街道）</w:t>
      </w:r>
      <w:bookmarkStart w:id="0" w:name="_GoBack"/>
      <w:r>
        <w:rPr>
          <w:rFonts w:ascii="宋体" w:hAnsi="宋体" w:eastAsia="宋体" w:cs="宋体"/>
          <w:color w:val="000000"/>
          <w:sz w:val="44"/>
          <w:szCs w:val="44"/>
        </w:rPr>
        <w:t>户籍管理领域</w:t>
      </w:r>
      <w:bookmarkEnd w:id="0"/>
      <w:r>
        <w:rPr>
          <w:rFonts w:ascii="宋体" w:hAnsi="宋体" w:eastAsia="宋体" w:cs="宋体"/>
          <w:color w:val="000000"/>
          <w:sz w:val="44"/>
          <w:szCs w:val="44"/>
        </w:rPr>
        <w:t>基层政务公开标准目录</w:t>
      </w: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172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48"/>
        <w:gridCol w:w="980"/>
        <w:gridCol w:w="720"/>
        <w:gridCol w:w="2268"/>
        <w:gridCol w:w="3119"/>
        <w:gridCol w:w="992"/>
        <w:gridCol w:w="993"/>
        <w:gridCol w:w="1701"/>
        <w:gridCol w:w="540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244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77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事项</w:t>
            </w:r>
          </w:p>
        </w:tc>
        <w:tc>
          <w:tcPr>
            <w:tcW w:w="22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4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内容（要素）</w:t>
            </w:r>
          </w:p>
        </w:tc>
        <w:tc>
          <w:tcPr>
            <w:tcW w:w="311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依据</w:t>
            </w:r>
          </w:p>
        </w:tc>
        <w:tc>
          <w:tcPr>
            <w:tcW w:w="99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公开时</w:t>
            </w:r>
          </w:p>
          <w:p>
            <w:pPr>
              <w:autoSpaceDE w:val="0"/>
              <w:autoSpaceDN w:val="0"/>
              <w:spacing w:before="26" w:after="0" w:line="240" w:lineRule="auto"/>
              <w:ind w:left="37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限</w:t>
            </w:r>
          </w:p>
        </w:tc>
        <w:tc>
          <w:tcPr>
            <w:tcW w:w="99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70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道和载</w:t>
            </w:r>
          </w:p>
          <w:p>
            <w:pPr>
              <w:autoSpaceDE w:val="0"/>
              <w:autoSpaceDN w:val="0"/>
              <w:spacing w:before="26" w:after="0" w:line="240" w:lineRule="auto"/>
              <w:ind w:left="73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2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对象</w:t>
            </w:r>
          </w:p>
        </w:tc>
        <w:tc>
          <w:tcPr>
            <w:tcW w:w="12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8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一级</w:t>
            </w:r>
          </w:p>
          <w:p>
            <w:pPr>
              <w:autoSpaceDE w:val="0"/>
              <w:autoSpaceDN w:val="0"/>
              <w:spacing w:before="26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7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三级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226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11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9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70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5" w:lineRule="auto"/>
              <w:ind w:left="150" w:right="159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特定</w:t>
            </w:r>
          </w:p>
          <w:p>
            <w:pPr>
              <w:autoSpaceDE w:val="0"/>
              <w:autoSpaceDN w:val="0"/>
              <w:spacing w:before="26" w:after="0" w:line="240" w:lineRule="auto"/>
              <w:ind w:left="12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群众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依申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6" w:after="0" w:line="240" w:lineRule="auto"/>
              <w:ind w:left="24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乡、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3" w:lineRule="exact"/>
              <w:ind w:left="0" w:right="0"/>
            </w:pPr>
          </w:p>
          <w:p>
            <w:pPr>
              <w:spacing w:before="0" w:after="0" w:line="240" w:lineRule="auto"/>
              <w:ind w:left="22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15"/>
                <w:szCs w:val="15"/>
              </w:rPr>
              <w:t>1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出生</w:t>
            </w:r>
          </w:p>
          <w:p>
            <w:pPr>
              <w:autoSpaceDE w:val="0"/>
              <w:autoSpaceDN w:val="0"/>
              <w:spacing w:before="6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登记</w:t>
            </w:r>
          </w:p>
        </w:tc>
        <w:tc>
          <w:tcPr>
            <w:tcW w:w="9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新生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儿出</w:t>
            </w:r>
          </w:p>
          <w:p>
            <w:pPr>
              <w:autoSpaceDE w:val="0"/>
              <w:autoSpaceDN w:val="0"/>
              <w:spacing w:before="6" w:after="0" w:line="240" w:lineRule="auto"/>
              <w:ind w:left="20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生登记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12" w:lineRule="auto"/>
              <w:ind w:left="98" w:right="252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六周岁以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下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7" w:after="0" w:line="212" w:lineRule="auto"/>
              <w:ind w:left="98" w:right="108" w:firstLine="180"/>
            </w:pPr>
            <w:r>
              <w:rPr>
                <w:rFonts w:ascii="仿宋" w:hAnsi="仿宋" w:eastAsia="仿宋" w:cs="仿宋"/>
                <w:color w:val="000000"/>
                <w:spacing w:val="6"/>
                <w:sz w:val="18"/>
                <w:szCs w:val="18"/>
              </w:rPr>
              <w:t>事项名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称、事项简述、办理材料、办理方式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理时限、结果送达、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收费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依据及标准、办事时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间、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办理机构及地点、咨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询查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询途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径、监督投诉渠道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182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《中华人民共和国政府信息公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开条</w:t>
            </w:r>
          </w:p>
          <w:p>
            <w:pPr>
              <w:autoSpaceDE w:val="0"/>
              <w:autoSpaceDN w:val="0"/>
              <w:spacing w:before="0" w:after="0" w:line="207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1"/>
                <w:sz w:val="18"/>
                <w:szCs w:val="18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20"/>
                <w:sz w:val="18"/>
                <w:szCs w:val="18"/>
              </w:rPr>
              <w:t>（中华人民共和国国务院令第</w:t>
            </w:r>
            <w:r>
              <w:rPr>
                <w:rFonts w:ascii="仿宋" w:hAnsi="仿宋" w:eastAsia="仿宋" w:cs="仿宋"/>
                <w:color w:val="000000"/>
                <w:spacing w:val="-19"/>
                <w:sz w:val="18"/>
                <w:szCs w:val="18"/>
              </w:rPr>
              <w:t>711号）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24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23"/>
                <w:sz w:val="18"/>
                <w:szCs w:val="18"/>
              </w:rPr>
              <w:t>机关户政服务管理规范》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7" w:after="0" w:line="212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6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8" w:lineRule="exact"/>
              <w:ind w:left="0" w:right="0"/>
            </w:pPr>
          </w:p>
          <w:p>
            <w:pPr>
              <w:spacing w:before="0" w:after="0" w:line="240" w:lineRule="auto"/>
              <w:ind w:left="22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15"/>
                <w:szCs w:val="15"/>
              </w:rPr>
              <w:t>2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六周</w:t>
            </w:r>
          </w:p>
          <w:p>
            <w:pPr>
              <w:autoSpaceDE w:val="0"/>
              <w:autoSpaceDN w:val="0"/>
              <w:spacing w:before="0" w:after="0" w:line="185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岁以</w:t>
            </w:r>
          </w:p>
          <w:p>
            <w:pPr>
              <w:autoSpaceDE w:val="0"/>
              <w:autoSpaceDN w:val="0"/>
              <w:spacing w:before="0" w:after="0" w:line="240" w:lineRule="auto"/>
              <w:ind w:left="25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上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4" w:after="0" w:line="212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184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《中华人民共和国政府信息公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开条</w:t>
            </w:r>
          </w:p>
          <w:p>
            <w:pPr>
              <w:autoSpaceDE w:val="0"/>
              <w:autoSpaceDN w:val="0"/>
              <w:spacing w:before="0" w:after="0" w:line="205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1"/>
                <w:sz w:val="18"/>
                <w:szCs w:val="18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20"/>
                <w:sz w:val="18"/>
                <w:szCs w:val="18"/>
              </w:rPr>
              <w:t>（中华人民共和国国务院令第</w:t>
            </w:r>
            <w:r>
              <w:rPr>
                <w:rFonts w:ascii="仿宋" w:hAnsi="仿宋" w:eastAsia="仿宋" w:cs="仿宋"/>
                <w:color w:val="000000"/>
                <w:spacing w:val="-19"/>
                <w:sz w:val="18"/>
                <w:szCs w:val="18"/>
              </w:rPr>
              <w:t>711号）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24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23"/>
                <w:sz w:val="18"/>
                <w:szCs w:val="18"/>
              </w:rPr>
              <w:t>机关户政服务管理规范》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4" w:after="0" w:line="212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2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2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9" w:lineRule="exact"/>
              <w:ind w:left="0" w:right="0"/>
            </w:pPr>
          </w:p>
          <w:p>
            <w:pPr>
              <w:spacing w:before="0" w:after="0" w:line="240" w:lineRule="auto"/>
              <w:ind w:left="22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15"/>
                <w:szCs w:val="15"/>
              </w:rPr>
              <w:t>3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2" w:after="0" w:line="246" w:lineRule="auto"/>
              <w:ind w:left="120" w:right="129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出国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、出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境公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民在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国外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、境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外所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生子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女回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国落</w:t>
            </w:r>
          </w:p>
          <w:p>
            <w:pPr>
              <w:autoSpaceDE w:val="0"/>
              <w:autoSpaceDN w:val="0"/>
              <w:spacing w:before="1" w:after="0" w:line="240" w:lineRule="auto"/>
              <w:ind w:left="38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户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六周</w:t>
            </w:r>
          </w:p>
          <w:p>
            <w:pPr>
              <w:autoSpaceDE w:val="0"/>
              <w:autoSpaceDN w:val="0"/>
              <w:spacing w:before="0" w:after="0" w:line="182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岁以</w:t>
            </w:r>
          </w:p>
          <w:p>
            <w:pPr>
              <w:autoSpaceDE w:val="0"/>
              <w:autoSpaceDN w:val="0"/>
              <w:spacing w:before="0" w:after="0" w:line="240" w:lineRule="auto"/>
              <w:ind w:left="25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下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8" w:firstLine="180"/>
            </w:pPr>
            <w:r>
              <w:rPr>
                <w:rFonts w:ascii="仿宋" w:hAnsi="仿宋" w:eastAsia="仿宋" w:cs="仿宋"/>
                <w:color w:val="000000"/>
                <w:spacing w:val="6"/>
                <w:sz w:val="18"/>
                <w:szCs w:val="18"/>
              </w:rPr>
              <w:t>事项名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称、事项简述、办理材料、办理方式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理时限、结果送达、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收费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依据及标准、办事时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间、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办理机构及地点、咨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询查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询途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径、监督投诉渠道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185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《中华人民共和国政府信息公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开条</w:t>
            </w:r>
          </w:p>
          <w:p>
            <w:pPr>
              <w:autoSpaceDE w:val="0"/>
              <w:autoSpaceDN w:val="0"/>
              <w:spacing w:before="0" w:after="0" w:line="204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1"/>
                <w:sz w:val="18"/>
                <w:szCs w:val="18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19"/>
                <w:sz w:val="18"/>
                <w:szCs w:val="18"/>
              </w:rPr>
              <w:t>（中华人民共和国国务院令第711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《河南省公安机关户政服</w:t>
            </w:r>
            <w:r>
              <w:rPr>
                <w:rFonts w:ascii="仿宋" w:hAnsi="仿宋" w:eastAsia="仿宋" w:cs="仿宋"/>
                <w:color w:val="000000"/>
                <w:spacing w:val="-24"/>
                <w:sz w:val="18"/>
                <w:szCs w:val="18"/>
              </w:rPr>
              <w:t>务管理规范》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2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2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spacing w:before="0" w:after="0" w:line="240" w:lineRule="auto"/>
              <w:ind w:left="22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4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六周</w:t>
            </w:r>
          </w:p>
          <w:p>
            <w:pPr>
              <w:autoSpaceDE w:val="0"/>
              <w:autoSpaceDN w:val="0"/>
              <w:spacing w:before="0" w:after="0" w:line="185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岁以</w:t>
            </w:r>
          </w:p>
          <w:p>
            <w:pPr>
              <w:autoSpaceDE w:val="0"/>
              <w:autoSpaceDN w:val="0"/>
              <w:spacing w:before="0" w:after="0" w:line="240" w:lineRule="auto"/>
              <w:ind w:left="25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上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77" w:after="0" w:line="212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185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《中华人民共和国政府信息公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开条</w:t>
            </w:r>
          </w:p>
          <w:p>
            <w:pPr>
              <w:autoSpaceDE w:val="0"/>
              <w:autoSpaceDN w:val="0"/>
              <w:spacing w:before="0" w:after="0" w:line="204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0"/>
                <w:sz w:val="18"/>
                <w:szCs w:val="18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19"/>
                <w:sz w:val="18"/>
                <w:szCs w:val="18"/>
              </w:rPr>
              <w:t>（中华人民共</w:t>
            </w: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和国国务院令第711号）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8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《河南省公安机关户政服</w:t>
            </w:r>
            <w:r>
              <w:rPr>
                <w:rFonts w:ascii="仿宋" w:hAnsi="仿宋" w:eastAsia="仿宋" w:cs="仿宋"/>
                <w:color w:val="000000"/>
                <w:spacing w:val="-24"/>
                <w:sz w:val="18"/>
                <w:szCs w:val="18"/>
              </w:rPr>
              <w:t>务管理规范》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77" w:after="0" w:line="212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69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9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48"/>
        <w:gridCol w:w="980"/>
        <w:gridCol w:w="720"/>
        <w:gridCol w:w="2268"/>
        <w:gridCol w:w="3119"/>
        <w:gridCol w:w="992"/>
        <w:gridCol w:w="993"/>
        <w:gridCol w:w="1701"/>
        <w:gridCol w:w="540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244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77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事项</w:t>
            </w:r>
          </w:p>
        </w:tc>
        <w:tc>
          <w:tcPr>
            <w:tcW w:w="22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4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内容（要素）</w:t>
            </w:r>
          </w:p>
        </w:tc>
        <w:tc>
          <w:tcPr>
            <w:tcW w:w="311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依据</w:t>
            </w:r>
          </w:p>
        </w:tc>
        <w:tc>
          <w:tcPr>
            <w:tcW w:w="99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公开时</w:t>
            </w:r>
          </w:p>
          <w:p>
            <w:pPr>
              <w:autoSpaceDE w:val="0"/>
              <w:autoSpaceDN w:val="0"/>
              <w:spacing w:before="26" w:after="0" w:line="240" w:lineRule="auto"/>
              <w:ind w:left="37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限</w:t>
            </w:r>
          </w:p>
        </w:tc>
        <w:tc>
          <w:tcPr>
            <w:tcW w:w="99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70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道和载</w:t>
            </w:r>
          </w:p>
          <w:p>
            <w:pPr>
              <w:autoSpaceDE w:val="0"/>
              <w:autoSpaceDN w:val="0"/>
              <w:spacing w:before="26" w:after="0" w:line="240" w:lineRule="auto"/>
              <w:ind w:left="73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2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对象</w:t>
            </w:r>
          </w:p>
        </w:tc>
        <w:tc>
          <w:tcPr>
            <w:tcW w:w="12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8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一级</w:t>
            </w:r>
          </w:p>
          <w:p>
            <w:pPr>
              <w:autoSpaceDE w:val="0"/>
              <w:autoSpaceDN w:val="0"/>
              <w:spacing w:before="26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7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三级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226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11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9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70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5" w:lineRule="auto"/>
              <w:ind w:left="150" w:right="159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特定</w:t>
            </w:r>
          </w:p>
          <w:p>
            <w:pPr>
              <w:autoSpaceDE w:val="0"/>
              <w:autoSpaceDN w:val="0"/>
              <w:spacing w:before="26" w:after="0" w:line="240" w:lineRule="auto"/>
              <w:ind w:left="12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群众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依申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6" w:after="0" w:line="240" w:lineRule="auto"/>
              <w:ind w:left="24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乡、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2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5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收养</w:t>
            </w:r>
          </w:p>
          <w:p>
            <w:pPr>
              <w:autoSpaceDE w:val="0"/>
              <w:autoSpaceDN w:val="0"/>
              <w:spacing w:before="6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入户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120" w:right="129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社会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福利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机构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收养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弃婴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登记</w:t>
            </w:r>
          </w:p>
          <w:p>
            <w:pPr>
              <w:autoSpaceDE w:val="0"/>
              <w:autoSpaceDN w:val="0"/>
              <w:spacing w:before="0" w:after="0" w:line="240" w:lineRule="auto"/>
              <w:ind w:left="30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4" w:after="0" w:line="225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4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225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4" w:after="0" w:line="243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6" w:lineRule="exact"/>
              <w:ind w:left="0" w:right="0"/>
            </w:pPr>
          </w:p>
          <w:p>
            <w:pPr>
              <w:spacing w:before="0" w:after="0" w:line="240" w:lineRule="auto"/>
              <w:ind w:left="22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6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3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5" w:lineRule="auto"/>
              <w:ind w:left="120" w:right="129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社会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福利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机构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收养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流浪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乞讨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人员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登记</w:t>
            </w:r>
          </w:p>
          <w:p>
            <w:pPr>
              <w:autoSpaceDE w:val="0"/>
              <w:autoSpaceDN w:val="0"/>
              <w:spacing w:before="3" w:after="0" w:line="240" w:lineRule="auto"/>
              <w:ind w:left="30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5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225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76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6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2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7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取得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《收</w:t>
            </w:r>
          </w:p>
          <w:p>
            <w:pPr>
              <w:autoSpaceDE w:val="0"/>
              <w:autoSpaceDN w:val="0"/>
              <w:spacing w:before="0" w:after="0" w:line="227" w:lineRule="auto"/>
              <w:ind w:left="20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养登记</w:t>
            </w:r>
          </w:p>
          <w:p>
            <w:pPr>
              <w:autoSpaceDE w:val="0"/>
              <w:autoSpaceDN w:val="0"/>
              <w:spacing w:before="0" w:after="0" w:line="224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证》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的收</w:t>
            </w:r>
          </w:p>
          <w:p>
            <w:pPr>
              <w:autoSpaceDE w:val="0"/>
              <w:autoSpaceDN w:val="0"/>
              <w:spacing w:before="0" w:after="0" w:line="240" w:lineRule="auto"/>
              <w:ind w:left="20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养入户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4" w:after="0" w:line="225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4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225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4" w:after="0" w:line="243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9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22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8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恢复</w:t>
            </w:r>
          </w:p>
          <w:p>
            <w:pPr>
              <w:autoSpaceDE w:val="0"/>
              <w:autoSpaceDN w:val="0"/>
              <w:spacing w:before="6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刑满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释放</w:t>
            </w:r>
          </w:p>
          <w:p>
            <w:pPr>
              <w:autoSpaceDE w:val="0"/>
              <w:autoSpaceDN w:val="0"/>
              <w:spacing w:before="0" w:after="0" w:line="224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人员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恢复</w:t>
            </w:r>
          </w:p>
          <w:p>
            <w:pPr>
              <w:autoSpaceDE w:val="0"/>
              <w:autoSpaceDN w:val="0"/>
              <w:spacing w:before="0" w:after="0" w:line="240" w:lineRule="auto"/>
              <w:ind w:left="30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212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33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7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61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9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48"/>
        <w:gridCol w:w="980"/>
        <w:gridCol w:w="720"/>
        <w:gridCol w:w="2268"/>
        <w:gridCol w:w="3119"/>
        <w:gridCol w:w="992"/>
        <w:gridCol w:w="993"/>
        <w:gridCol w:w="1701"/>
        <w:gridCol w:w="540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244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77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事项</w:t>
            </w:r>
          </w:p>
        </w:tc>
        <w:tc>
          <w:tcPr>
            <w:tcW w:w="22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4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内容（要素）</w:t>
            </w:r>
          </w:p>
        </w:tc>
        <w:tc>
          <w:tcPr>
            <w:tcW w:w="311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依据</w:t>
            </w:r>
          </w:p>
        </w:tc>
        <w:tc>
          <w:tcPr>
            <w:tcW w:w="99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公开时</w:t>
            </w:r>
          </w:p>
          <w:p>
            <w:pPr>
              <w:autoSpaceDE w:val="0"/>
              <w:autoSpaceDN w:val="0"/>
              <w:spacing w:before="26" w:after="0" w:line="240" w:lineRule="auto"/>
              <w:ind w:left="37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限</w:t>
            </w:r>
          </w:p>
        </w:tc>
        <w:tc>
          <w:tcPr>
            <w:tcW w:w="99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70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道和载</w:t>
            </w:r>
          </w:p>
          <w:p>
            <w:pPr>
              <w:autoSpaceDE w:val="0"/>
              <w:autoSpaceDN w:val="0"/>
              <w:spacing w:before="26" w:after="0" w:line="240" w:lineRule="auto"/>
              <w:ind w:left="73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2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对象</w:t>
            </w:r>
          </w:p>
        </w:tc>
        <w:tc>
          <w:tcPr>
            <w:tcW w:w="12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8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一级</w:t>
            </w:r>
          </w:p>
          <w:p>
            <w:pPr>
              <w:autoSpaceDE w:val="0"/>
              <w:autoSpaceDN w:val="0"/>
              <w:spacing w:before="26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7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三级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226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11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9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70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5" w:lineRule="auto"/>
              <w:ind w:left="150" w:right="159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特定</w:t>
            </w:r>
          </w:p>
          <w:p>
            <w:pPr>
              <w:autoSpaceDE w:val="0"/>
              <w:autoSpaceDN w:val="0"/>
              <w:spacing w:before="26" w:after="0" w:line="240" w:lineRule="auto"/>
              <w:ind w:left="12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群众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依申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6" w:after="0" w:line="240" w:lineRule="auto"/>
              <w:ind w:left="24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乡、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2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9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20" w:right="129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转业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、复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原、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退伍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军人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恢复</w:t>
            </w:r>
          </w:p>
          <w:p>
            <w:pPr>
              <w:autoSpaceDE w:val="0"/>
              <w:autoSpaceDN w:val="0"/>
              <w:spacing w:before="0" w:after="0" w:line="240" w:lineRule="auto"/>
              <w:ind w:left="30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4" w:after="0" w:line="225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4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225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4" w:after="0" w:line="243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10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20" w:right="129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持证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未落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户在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原迁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出地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恢复</w:t>
            </w:r>
          </w:p>
          <w:p>
            <w:pPr>
              <w:autoSpaceDE w:val="0"/>
              <w:autoSpaceDN w:val="0"/>
              <w:spacing w:before="1" w:after="0" w:line="240" w:lineRule="auto"/>
              <w:ind w:left="30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11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84" w:right="193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户口登记主要项目变更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或更</w:t>
            </w:r>
          </w:p>
          <w:p>
            <w:pPr>
              <w:autoSpaceDE w:val="0"/>
              <w:autoSpaceDN w:val="0"/>
              <w:spacing w:before="1" w:after="0" w:line="240" w:lineRule="auto"/>
              <w:ind w:left="273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正</w:t>
            </w:r>
          </w:p>
        </w:tc>
        <w:tc>
          <w:tcPr>
            <w:tcW w:w="9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姓名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变更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70" w:right="158" w:hanging="24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14</w:t>
            </w:r>
            <w:r>
              <w:rPr>
                <w:rFonts w:ascii="仿宋" w:hAnsi="仿宋" w:eastAsia="仿宋" w:cs="仿宋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周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岁以下公民姓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名变</w:t>
            </w:r>
          </w:p>
          <w:p>
            <w:pPr>
              <w:autoSpaceDE w:val="0"/>
              <w:autoSpaceDN w:val="0"/>
              <w:spacing w:before="1" w:after="0" w:line="240" w:lineRule="auto"/>
              <w:ind w:left="25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更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12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2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2"/>
                <w:sz w:val="18"/>
                <w:szCs w:val="18"/>
              </w:rPr>
              <w:t>14</w:t>
            </w:r>
            <w:r>
              <w:rPr>
                <w:rFonts w:ascii="仿宋" w:hAnsi="仿宋" w:eastAsia="仿宋" w:cs="仿宋"/>
                <w:color w:val="000000"/>
                <w:spacing w:val="-20"/>
                <w:sz w:val="18"/>
                <w:szCs w:val="18"/>
              </w:rPr>
              <w:t>-18</w:t>
            </w:r>
            <w:r>
              <w:rPr>
                <w:rFonts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周</w:t>
            </w:r>
            <w:r>
              <w:rPr>
                <w:rFonts w:ascii="仿宋" w:hAnsi="仿宋" w:eastAsia="仿宋" w:cs="仿宋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岁以</w:t>
            </w:r>
            <w:r>
              <w:rPr>
                <w:rFonts w:ascii="仿宋" w:hAnsi="仿宋" w:eastAsia="仿宋" w:cs="仿宋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下公</w:t>
            </w:r>
            <w:r>
              <w:rPr>
                <w:rFonts w:ascii="仿宋" w:hAnsi="仿宋" w:eastAsia="仿宋" w:cs="仿宋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民姓</w:t>
            </w:r>
            <w:r>
              <w:rPr>
                <w:rFonts w:ascii="仿宋" w:hAnsi="仿宋" w:eastAsia="仿宋" w:cs="仿宋"/>
                <w:spacing w:val="5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名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变更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62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9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 xml:space="preserve">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48"/>
        <w:gridCol w:w="980"/>
        <w:gridCol w:w="720"/>
        <w:gridCol w:w="2268"/>
        <w:gridCol w:w="3119"/>
        <w:gridCol w:w="992"/>
        <w:gridCol w:w="993"/>
        <w:gridCol w:w="1701"/>
        <w:gridCol w:w="540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244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77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事项</w:t>
            </w:r>
          </w:p>
        </w:tc>
        <w:tc>
          <w:tcPr>
            <w:tcW w:w="22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4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内容（要素）</w:t>
            </w:r>
          </w:p>
        </w:tc>
        <w:tc>
          <w:tcPr>
            <w:tcW w:w="311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依据</w:t>
            </w:r>
          </w:p>
        </w:tc>
        <w:tc>
          <w:tcPr>
            <w:tcW w:w="99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公开时</w:t>
            </w:r>
          </w:p>
          <w:p>
            <w:pPr>
              <w:autoSpaceDE w:val="0"/>
              <w:autoSpaceDN w:val="0"/>
              <w:spacing w:before="26" w:after="0" w:line="240" w:lineRule="auto"/>
              <w:ind w:left="37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限</w:t>
            </w:r>
          </w:p>
        </w:tc>
        <w:tc>
          <w:tcPr>
            <w:tcW w:w="99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70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道和载</w:t>
            </w:r>
          </w:p>
          <w:p>
            <w:pPr>
              <w:autoSpaceDE w:val="0"/>
              <w:autoSpaceDN w:val="0"/>
              <w:spacing w:before="26" w:after="0" w:line="240" w:lineRule="auto"/>
              <w:ind w:left="73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12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7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对象</w:t>
            </w:r>
          </w:p>
        </w:tc>
        <w:tc>
          <w:tcPr>
            <w:tcW w:w="12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8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27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一级</w:t>
            </w:r>
          </w:p>
          <w:p>
            <w:pPr>
              <w:autoSpaceDE w:val="0"/>
              <w:autoSpaceDN w:val="0"/>
              <w:spacing w:before="26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7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三级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226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11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9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9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70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5" w:lineRule="auto"/>
              <w:ind w:left="150" w:right="159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特定</w:t>
            </w:r>
          </w:p>
          <w:p>
            <w:pPr>
              <w:autoSpaceDE w:val="0"/>
              <w:autoSpaceDN w:val="0"/>
              <w:spacing w:before="26" w:after="0" w:line="240" w:lineRule="auto"/>
              <w:ind w:left="123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群众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依申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6" w:after="0" w:line="240" w:lineRule="auto"/>
              <w:ind w:left="24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乡、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13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4" w:after="0" w:line="246" w:lineRule="auto"/>
              <w:ind w:left="184" w:right="193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户口登记主要项目变更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或更</w:t>
            </w:r>
          </w:p>
          <w:p>
            <w:pPr>
              <w:autoSpaceDE w:val="0"/>
              <w:autoSpaceDN w:val="0"/>
              <w:spacing w:before="0" w:after="0" w:line="240" w:lineRule="auto"/>
              <w:ind w:left="273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正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70" w:right="158" w:hanging="24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18</w:t>
            </w:r>
            <w:r>
              <w:rPr>
                <w:rFonts w:ascii="仿宋" w:hAnsi="仿宋" w:eastAsia="仿宋" w:cs="仿宋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周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岁以上公民变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更姓</w:t>
            </w:r>
          </w:p>
          <w:p>
            <w:pPr>
              <w:autoSpaceDE w:val="0"/>
              <w:autoSpaceDN w:val="0"/>
              <w:spacing w:before="0" w:after="0" w:line="240" w:lineRule="auto"/>
              <w:ind w:left="25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14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3" w:after="0" w:line="246" w:lineRule="auto"/>
              <w:ind w:left="184" w:right="193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户口登记主要项目变更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或更</w:t>
            </w:r>
          </w:p>
          <w:p>
            <w:pPr>
              <w:autoSpaceDE w:val="0"/>
              <w:autoSpaceDN w:val="0"/>
              <w:spacing w:before="1" w:after="0" w:line="240" w:lineRule="auto"/>
              <w:ind w:left="273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正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更正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出生</w:t>
            </w:r>
          </w:p>
          <w:p>
            <w:pPr>
              <w:autoSpaceDE w:val="0"/>
              <w:autoSpaceDN w:val="0"/>
              <w:spacing w:before="6" w:after="0" w:line="240" w:lineRule="auto"/>
              <w:ind w:left="30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日期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15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84" w:right="193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户口登记主要项目变更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或更</w:t>
            </w:r>
          </w:p>
          <w:p>
            <w:pPr>
              <w:autoSpaceDE w:val="0"/>
              <w:autoSpaceDN w:val="0"/>
              <w:spacing w:before="1" w:after="0" w:line="240" w:lineRule="auto"/>
              <w:ind w:left="273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正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变更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民族</w:t>
            </w:r>
          </w:p>
          <w:p>
            <w:pPr>
              <w:autoSpaceDE w:val="0"/>
              <w:autoSpaceDN w:val="0"/>
              <w:spacing w:before="6" w:after="0" w:line="240" w:lineRule="auto"/>
              <w:ind w:left="30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成份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16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性别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变更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4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4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4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26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9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48"/>
        <w:gridCol w:w="980"/>
        <w:gridCol w:w="720"/>
        <w:gridCol w:w="2268"/>
        <w:gridCol w:w="3119"/>
        <w:gridCol w:w="992"/>
        <w:gridCol w:w="993"/>
        <w:gridCol w:w="1701"/>
        <w:gridCol w:w="540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公开内</w:t>
            </w:r>
          </w:p>
          <w:p>
            <w:pPr>
              <w:autoSpaceDE w:val="0"/>
              <w:autoSpaceDN w:val="0"/>
              <w:spacing w:before="26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容（要</w:t>
            </w:r>
          </w:p>
          <w:p>
            <w:pPr>
              <w:autoSpaceDE w:val="0"/>
              <w:autoSpaceDN w:val="0"/>
              <w:spacing w:before="25" w:after="0" w:line="240" w:lineRule="auto"/>
              <w:ind w:left="26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8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时限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主体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公开渠</w:t>
            </w:r>
          </w:p>
          <w:p>
            <w:pPr>
              <w:autoSpaceDE w:val="0"/>
              <w:autoSpaceDN w:val="0"/>
              <w:spacing w:before="26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道和载</w:t>
            </w:r>
          </w:p>
          <w:p>
            <w:pPr>
              <w:autoSpaceDE w:val="0"/>
              <w:autoSpaceDN w:val="0"/>
              <w:spacing w:before="25" w:after="0" w:line="240" w:lineRule="auto"/>
              <w:ind w:left="37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公开对</w:t>
            </w:r>
          </w:p>
          <w:p>
            <w:pPr>
              <w:autoSpaceDE w:val="0"/>
              <w:autoSpaceDN w:val="0"/>
              <w:spacing w:before="26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象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0" w:right="159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公开层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级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3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序号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6" w:right="164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31" w:right="137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公开内容（要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时限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1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17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84" w:right="193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户口登记主要项目变更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或更</w:t>
            </w:r>
          </w:p>
          <w:p>
            <w:pPr>
              <w:autoSpaceDE w:val="0"/>
              <w:autoSpaceDN w:val="0"/>
              <w:spacing w:before="1" w:after="0" w:line="240" w:lineRule="auto"/>
              <w:ind w:left="273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正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非主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要项</w:t>
            </w:r>
          </w:p>
          <w:p>
            <w:pPr>
              <w:autoSpaceDE w:val="0"/>
              <w:autoSpaceDN w:val="0"/>
              <w:spacing w:before="6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目变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更更</w:t>
            </w:r>
          </w:p>
          <w:p>
            <w:pPr>
              <w:autoSpaceDE w:val="0"/>
              <w:autoSpaceDN w:val="0"/>
              <w:spacing w:before="6" w:after="0" w:line="240" w:lineRule="auto"/>
              <w:ind w:left="38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正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4" w:after="0" w:line="246" w:lineRule="auto"/>
              <w:ind w:left="170" w:right="180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变更户主或与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户主</w:t>
            </w:r>
          </w:p>
          <w:p>
            <w:pPr>
              <w:autoSpaceDE w:val="0"/>
              <w:autoSpaceDN w:val="0"/>
              <w:spacing w:before="1" w:after="0" w:line="246" w:lineRule="auto"/>
              <w:ind w:left="170" w:right="72" w:hanging="72"/>
            </w:pP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关系、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文化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程度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1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18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  <w:p>
            <w:pPr>
              <w:autoSpaceDE w:val="0"/>
              <w:autoSpaceDN w:val="0"/>
              <w:spacing w:before="6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迁移</w:t>
            </w:r>
          </w:p>
        </w:tc>
        <w:tc>
          <w:tcPr>
            <w:tcW w:w="9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迁入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市内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就学</w:t>
            </w:r>
          </w:p>
          <w:p>
            <w:pPr>
              <w:autoSpaceDE w:val="0"/>
              <w:autoSpaceDN w:val="0"/>
              <w:spacing w:before="6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落户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9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19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就业</w:t>
            </w:r>
          </w:p>
          <w:p>
            <w:pPr>
              <w:autoSpaceDE w:val="0"/>
              <w:autoSpaceDN w:val="0"/>
              <w:spacing w:before="6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落户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9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9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9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9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57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9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48"/>
        <w:gridCol w:w="980"/>
        <w:gridCol w:w="720"/>
        <w:gridCol w:w="2268"/>
        <w:gridCol w:w="3119"/>
        <w:gridCol w:w="992"/>
        <w:gridCol w:w="993"/>
        <w:gridCol w:w="1701"/>
        <w:gridCol w:w="540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公开内</w:t>
            </w:r>
          </w:p>
          <w:p>
            <w:pPr>
              <w:autoSpaceDE w:val="0"/>
              <w:autoSpaceDN w:val="0"/>
              <w:spacing w:before="26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容（要</w:t>
            </w:r>
          </w:p>
          <w:p>
            <w:pPr>
              <w:autoSpaceDE w:val="0"/>
              <w:autoSpaceDN w:val="0"/>
              <w:spacing w:before="25" w:after="0" w:line="240" w:lineRule="auto"/>
              <w:ind w:left="26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8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时限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主体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公开渠</w:t>
            </w:r>
          </w:p>
          <w:p>
            <w:pPr>
              <w:autoSpaceDE w:val="0"/>
              <w:autoSpaceDN w:val="0"/>
              <w:spacing w:before="26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道和载</w:t>
            </w:r>
          </w:p>
          <w:p>
            <w:pPr>
              <w:autoSpaceDE w:val="0"/>
              <w:autoSpaceDN w:val="0"/>
              <w:spacing w:before="25" w:after="0" w:line="240" w:lineRule="auto"/>
              <w:ind w:left="37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公开对</w:t>
            </w:r>
          </w:p>
          <w:p>
            <w:pPr>
              <w:autoSpaceDE w:val="0"/>
              <w:autoSpaceDN w:val="0"/>
              <w:spacing w:before="26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象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0" w:right="159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公开层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级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3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序号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6" w:right="164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31" w:right="137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公开内容（要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时限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7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20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  <w:p>
            <w:pPr>
              <w:autoSpaceDE w:val="0"/>
              <w:autoSpaceDN w:val="0"/>
              <w:spacing w:before="6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迁移</w:t>
            </w:r>
          </w:p>
        </w:tc>
        <w:tc>
          <w:tcPr>
            <w:tcW w:w="9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迁入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市内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居住</w:t>
            </w:r>
          </w:p>
          <w:p>
            <w:pPr>
              <w:autoSpaceDE w:val="0"/>
              <w:autoSpaceDN w:val="0"/>
              <w:spacing w:before="6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落户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21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70" w:right="180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人才落户等其它落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户情</w:t>
            </w:r>
          </w:p>
          <w:p>
            <w:pPr>
              <w:autoSpaceDE w:val="0"/>
              <w:autoSpaceDN w:val="0"/>
              <w:spacing w:before="1" w:after="0" w:line="240" w:lineRule="auto"/>
              <w:ind w:left="25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况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1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22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迁出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市外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迁往</w:t>
            </w:r>
          </w:p>
          <w:p>
            <w:pPr>
              <w:autoSpaceDE w:val="0"/>
              <w:autoSpaceDN w:val="0"/>
              <w:spacing w:before="6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省外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3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3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3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23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70" w:right="180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省内居民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“一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站式”</w:t>
            </w:r>
          </w:p>
          <w:p>
            <w:pPr>
              <w:autoSpaceDE w:val="0"/>
              <w:autoSpaceDN w:val="0"/>
              <w:spacing w:before="6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迁出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1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9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48"/>
        <w:gridCol w:w="980"/>
        <w:gridCol w:w="720"/>
        <w:gridCol w:w="2268"/>
        <w:gridCol w:w="3119"/>
        <w:gridCol w:w="992"/>
        <w:gridCol w:w="993"/>
        <w:gridCol w:w="1701"/>
        <w:gridCol w:w="540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公开内</w:t>
            </w:r>
          </w:p>
          <w:p>
            <w:pPr>
              <w:autoSpaceDE w:val="0"/>
              <w:autoSpaceDN w:val="0"/>
              <w:spacing w:before="26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容（要</w:t>
            </w:r>
          </w:p>
          <w:p>
            <w:pPr>
              <w:autoSpaceDE w:val="0"/>
              <w:autoSpaceDN w:val="0"/>
              <w:spacing w:before="25" w:after="0" w:line="240" w:lineRule="auto"/>
              <w:ind w:left="26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8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时限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主体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公开渠</w:t>
            </w:r>
          </w:p>
          <w:p>
            <w:pPr>
              <w:autoSpaceDE w:val="0"/>
              <w:autoSpaceDN w:val="0"/>
              <w:spacing w:before="26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道和载</w:t>
            </w:r>
          </w:p>
          <w:p>
            <w:pPr>
              <w:autoSpaceDE w:val="0"/>
              <w:autoSpaceDN w:val="0"/>
              <w:spacing w:before="25" w:after="0" w:line="240" w:lineRule="auto"/>
              <w:ind w:left="37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公开对</w:t>
            </w:r>
          </w:p>
          <w:p>
            <w:pPr>
              <w:autoSpaceDE w:val="0"/>
              <w:autoSpaceDN w:val="0"/>
              <w:spacing w:before="26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象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0" w:right="159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公开层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级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3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序号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6" w:right="164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31" w:right="137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公开内容（要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时限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24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  <w:p>
            <w:pPr>
              <w:autoSpaceDE w:val="0"/>
              <w:autoSpaceDN w:val="0"/>
              <w:spacing w:before="6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注销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死亡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注销</w:t>
            </w:r>
          </w:p>
          <w:p>
            <w:pPr>
              <w:autoSpaceDE w:val="0"/>
              <w:autoSpaceDN w:val="0"/>
              <w:spacing w:before="6" w:after="0" w:line="240" w:lineRule="auto"/>
              <w:ind w:left="30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正常</w:t>
            </w:r>
          </w:p>
          <w:p>
            <w:pPr>
              <w:autoSpaceDE w:val="0"/>
              <w:autoSpaceDN w:val="0"/>
              <w:spacing w:before="6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死亡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1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25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  <w:p>
            <w:pPr>
              <w:autoSpaceDE w:val="0"/>
              <w:autoSpaceDN w:val="0"/>
              <w:spacing w:before="6" w:after="0" w:line="240" w:lineRule="auto"/>
              <w:ind w:left="184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注销</w:t>
            </w:r>
          </w:p>
        </w:tc>
        <w:tc>
          <w:tcPr>
            <w:tcW w:w="9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死亡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注销</w:t>
            </w:r>
          </w:p>
          <w:p>
            <w:pPr>
              <w:autoSpaceDE w:val="0"/>
              <w:autoSpaceDN w:val="0"/>
              <w:spacing w:before="6" w:after="0" w:line="240" w:lineRule="auto"/>
              <w:ind w:left="30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户口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非正</w:t>
            </w:r>
          </w:p>
          <w:p>
            <w:pPr>
              <w:autoSpaceDE w:val="0"/>
              <w:autoSpaceDN w:val="0"/>
              <w:spacing w:before="6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常死</w:t>
            </w:r>
          </w:p>
          <w:p>
            <w:pPr>
              <w:autoSpaceDE w:val="0"/>
              <w:autoSpaceDN w:val="0"/>
              <w:spacing w:before="5" w:after="0" w:line="240" w:lineRule="auto"/>
              <w:ind w:left="25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亡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7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7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7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7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7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26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70" w:right="180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被人民法院宣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告死</w:t>
            </w:r>
          </w:p>
          <w:p>
            <w:pPr>
              <w:autoSpaceDE w:val="0"/>
              <w:autoSpaceDN w:val="0"/>
              <w:spacing w:before="0" w:after="0" w:line="240" w:lineRule="auto"/>
              <w:ind w:left="25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亡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27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参军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入伍</w:t>
            </w:r>
          </w:p>
          <w:p>
            <w:pPr>
              <w:autoSpaceDE w:val="0"/>
              <w:autoSpaceDN w:val="0"/>
              <w:spacing w:before="6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注销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户口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70" w:right="180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参军入伍注销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户口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3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3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3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8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9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48"/>
        <w:gridCol w:w="980"/>
        <w:gridCol w:w="720"/>
        <w:gridCol w:w="2268"/>
        <w:gridCol w:w="3119"/>
        <w:gridCol w:w="992"/>
        <w:gridCol w:w="993"/>
        <w:gridCol w:w="1701"/>
        <w:gridCol w:w="540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公开内</w:t>
            </w:r>
          </w:p>
          <w:p>
            <w:pPr>
              <w:autoSpaceDE w:val="0"/>
              <w:autoSpaceDN w:val="0"/>
              <w:spacing w:before="26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容（要</w:t>
            </w:r>
          </w:p>
          <w:p>
            <w:pPr>
              <w:autoSpaceDE w:val="0"/>
              <w:autoSpaceDN w:val="0"/>
              <w:spacing w:before="25" w:after="0" w:line="240" w:lineRule="auto"/>
              <w:ind w:left="26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8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时限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主体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公开渠</w:t>
            </w:r>
          </w:p>
          <w:p>
            <w:pPr>
              <w:autoSpaceDE w:val="0"/>
              <w:autoSpaceDN w:val="0"/>
              <w:spacing w:before="26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道和载</w:t>
            </w:r>
          </w:p>
          <w:p>
            <w:pPr>
              <w:autoSpaceDE w:val="0"/>
              <w:autoSpaceDN w:val="0"/>
              <w:spacing w:before="25" w:after="0" w:line="240" w:lineRule="auto"/>
              <w:ind w:left="37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公开对</w:t>
            </w:r>
          </w:p>
          <w:p>
            <w:pPr>
              <w:autoSpaceDE w:val="0"/>
              <w:autoSpaceDN w:val="0"/>
              <w:spacing w:before="26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象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0" w:right="159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公开层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级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3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序号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6" w:right="164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31" w:right="137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公开内容（要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时限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8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28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1" w:lineRule="auto"/>
              <w:ind w:left="184" w:right="193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居民身份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证管</w:t>
            </w:r>
          </w:p>
          <w:p>
            <w:pPr>
              <w:autoSpaceDE w:val="0"/>
              <w:autoSpaceDN w:val="0"/>
              <w:spacing w:before="0" w:after="0" w:line="240" w:lineRule="auto"/>
              <w:ind w:left="273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理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居民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身份</w:t>
            </w:r>
          </w:p>
          <w:p>
            <w:pPr>
              <w:autoSpaceDE w:val="0"/>
              <w:autoSpaceDN w:val="0"/>
              <w:spacing w:before="0" w:after="0" w:line="185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证首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次申</w:t>
            </w:r>
          </w:p>
          <w:p>
            <w:pPr>
              <w:autoSpaceDE w:val="0"/>
              <w:autoSpaceDN w:val="0"/>
              <w:spacing w:before="0" w:after="0" w:line="240" w:lineRule="auto"/>
              <w:ind w:left="38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请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197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1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29"/>
                <w:sz w:val="18"/>
                <w:szCs w:val="18"/>
              </w:rPr>
              <w:t>《河南省</w:t>
            </w:r>
            <w:r>
              <w:rPr>
                <w:rFonts w:ascii="仿宋" w:hAnsi="仿宋" w:eastAsia="仿宋" w:cs="仿宋"/>
                <w:color w:val="000000"/>
                <w:spacing w:val="-28"/>
                <w:sz w:val="18"/>
                <w:szCs w:val="18"/>
              </w:rPr>
              <w:t>公安机关户政服务管理规范》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29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0" w:right="129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居民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身份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证到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期换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领、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其他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原因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换领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185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《中华人民共和国政府信息公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开条</w:t>
            </w:r>
          </w:p>
          <w:p>
            <w:pPr>
              <w:autoSpaceDE w:val="0"/>
              <w:autoSpaceDN w:val="0"/>
              <w:spacing w:before="0" w:after="0" w:line="204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23"/>
                <w:sz w:val="18"/>
                <w:szCs w:val="18"/>
              </w:rPr>
              <w:t>（中华人民共和国国务院令第711</w:t>
            </w:r>
            <w:r>
              <w:rPr>
                <w:rFonts w:ascii="仿宋" w:hAnsi="仿宋" w:eastAsia="仿宋" w:cs="仿宋"/>
                <w:color w:val="000000"/>
                <w:spacing w:val="-22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1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29"/>
                <w:sz w:val="18"/>
                <w:szCs w:val="18"/>
              </w:rPr>
              <w:t>《河南省</w:t>
            </w:r>
            <w:r>
              <w:rPr>
                <w:rFonts w:ascii="仿宋" w:hAnsi="仿宋" w:eastAsia="仿宋" w:cs="仿宋"/>
                <w:color w:val="000000"/>
                <w:spacing w:val="-28"/>
                <w:sz w:val="18"/>
                <w:szCs w:val="18"/>
              </w:rPr>
              <w:t>公安机关户政服务管理规范》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30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0" w:right="129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居民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身份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证丢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失补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领（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损坏</w:t>
            </w:r>
          </w:p>
          <w:p>
            <w:pPr>
              <w:autoSpaceDE w:val="0"/>
              <w:autoSpaceDN w:val="0"/>
              <w:spacing w:before="0" w:after="0" w:line="240" w:lineRule="auto"/>
              <w:ind w:left="20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换领）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184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《中华人民共和国政府信息公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开条</w:t>
            </w:r>
          </w:p>
          <w:p>
            <w:pPr>
              <w:autoSpaceDE w:val="0"/>
              <w:autoSpaceDN w:val="0"/>
              <w:spacing w:before="0" w:after="0" w:line="205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24"/>
                <w:sz w:val="18"/>
                <w:szCs w:val="18"/>
              </w:rPr>
              <w:t>（中华人民共和国</w:t>
            </w:r>
            <w:r>
              <w:rPr>
                <w:rFonts w:ascii="仿宋" w:hAnsi="仿宋" w:eastAsia="仿宋" w:cs="仿宋"/>
                <w:color w:val="000000"/>
                <w:spacing w:val="-23"/>
                <w:sz w:val="18"/>
                <w:szCs w:val="18"/>
              </w:rPr>
              <w:t>国务院令第711号）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1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29"/>
                <w:sz w:val="18"/>
                <w:szCs w:val="18"/>
              </w:rPr>
              <w:t>《河南省</w:t>
            </w:r>
            <w:r>
              <w:rPr>
                <w:rFonts w:ascii="仿宋" w:hAnsi="仿宋" w:eastAsia="仿宋" w:cs="仿宋"/>
                <w:color w:val="000000"/>
                <w:spacing w:val="-28"/>
                <w:sz w:val="18"/>
                <w:szCs w:val="18"/>
              </w:rPr>
              <w:t>公安机关户政服务管理规范》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31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临时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居民</w:t>
            </w:r>
          </w:p>
          <w:p>
            <w:pPr>
              <w:autoSpaceDE w:val="0"/>
              <w:autoSpaceDN w:val="0"/>
              <w:spacing w:before="0" w:after="0" w:line="182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身份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证申</w:t>
            </w:r>
          </w:p>
          <w:p>
            <w:pPr>
              <w:autoSpaceDE w:val="0"/>
              <w:autoSpaceDN w:val="0"/>
              <w:spacing w:before="0" w:after="0" w:line="240" w:lineRule="auto"/>
              <w:ind w:left="38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领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185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《中华人民共和国政府信息公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开条</w:t>
            </w:r>
          </w:p>
          <w:p>
            <w:pPr>
              <w:autoSpaceDE w:val="0"/>
              <w:autoSpaceDN w:val="0"/>
              <w:spacing w:before="0" w:after="0" w:line="204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（中华人民共和国国</w:t>
            </w:r>
            <w:r>
              <w:rPr>
                <w:rFonts w:ascii="仿宋" w:hAnsi="仿宋" w:eastAsia="仿宋" w:cs="仿宋"/>
                <w:color w:val="000000"/>
                <w:spacing w:val="-24"/>
                <w:sz w:val="18"/>
                <w:szCs w:val="18"/>
              </w:rPr>
              <w:t>务院令第711号）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2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30"/>
                <w:sz w:val="18"/>
                <w:szCs w:val="18"/>
              </w:rPr>
              <w:t>《河南省公安机关户政服务管理</w:t>
            </w:r>
            <w:r>
              <w:rPr>
                <w:rFonts w:ascii="仿宋" w:hAnsi="仿宋" w:eastAsia="仿宋" w:cs="仿宋"/>
                <w:color w:val="000000"/>
                <w:spacing w:val="-29"/>
                <w:sz w:val="18"/>
                <w:szCs w:val="18"/>
              </w:rPr>
              <w:t>规范》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0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9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 xml:space="preserve">8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4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48"/>
        <w:gridCol w:w="980"/>
        <w:gridCol w:w="720"/>
        <w:gridCol w:w="2268"/>
        <w:gridCol w:w="3119"/>
        <w:gridCol w:w="992"/>
        <w:gridCol w:w="993"/>
        <w:gridCol w:w="1701"/>
        <w:gridCol w:w="540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4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事项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公开内</w:t>
            </w:r>
          </w:p>
          <w:p>
            <w:pPr>
              <w:autoSpaceDE w:val="0"/>
              <w:autoSpaceDN w:val="0"/>
              <w:spacing w:before="26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容（要</w:t>
            </w:r>
          </w:p>
          <w:p>
            <w:pPr>
              <w:autoSpaceDE w:val="0"/>
              <w:autoSpaceDN w:val="0"/>
              <w:spacing w:before="25" w:after="0" w:line="240" w:lineRule="auto"/>
              <w:ind w:left="260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8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时限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主体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公开渠</w:t>
            </w:r>
          </w:p>
          <w:p>
            <w:pPr>
              <w:autoSpaceDE w:val="0"/>
              <w:autoSpaceDN w:val="0"/>
              <w:spacing w:before="26" w:after="0" w:line="240" w:lineRule="auto"/>
              <w:ind w:left="15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道和载</w:t>
            </w:r>
          </w:p>
          <w:p>
            <w:pPr>
              <w:autoSpaceDE w:val="0"/>
              <w:autoSpaceDN w:val="0"/>
              <w:spacing w:before="25" w:after="0" w:line="240" w:lineRule="auto"/>
              <w:ind w:left="37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公开对</w:t>
            </w:r>
          </w:p>
          <w:p>
            <w:pPr>
              <w:autoSpaceDE w:val="0"/>
              <w:autoSpaceDN w:val="0"/>
              <w:spacing w:before="26" w:after="0" w:line="240" w:lineRule="auto"/>
              <w:ind w:left="37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象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0" w:right="159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公开层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级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3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2"/>
                <w:szCs w:val="22"/>
              </w:rPr>
              <w:t>序号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56" w:right="164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公开事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项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56" w:lineRule="auto"/>
              <w:ind w:left="131" w:right="137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公开内容（要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素）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依据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公开</w:t>
            </w:r>
          </w:p>
          <w:p>
            <w:pPr>
              <w:autoSpaceDE w:val="0"/>
              <w:autoSpaceDN w:val="0"/>
              <w:spacing w:before="26" w:after="0" w:line="240" w:lineRule="auto"/>
              <w:ind w:left="13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时限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32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1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84" w:right="193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居民身份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证管</w:t>
            </w:r>
          </w:p>
          <w:p>
            <w:pPr>
              <w:autoSpaceDE w:val="0"/>
              <w:autoSpaceDN w:val="0"/>
              <w:spacing w:before="0" w:after="0" w:line="240" w:lineRule="auto"/>
              <w:ind w:left="273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理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1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0" w:right="129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异地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申请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换、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补领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居民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身份</w:t>
            </w:r>
          </w:p>
          <w:p>
            <w:pPr>
              <w:autoSpaceDE w:val="0"/>
              <w:autoSpaceDN w:val="0"/>
              <w:spacing w:before="0" w:after="0" w:line="240" w:lineRule="auto"/>
              <w:ind w:left="38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证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0" w:after="0" w:line="182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《中华人民共和国政府信息公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开条</w:t>
            </w:r>
          </w:p>
          <w:p>
            <w:pPr>
              <w:autoSpaceDE w:val="0"/>
              <w:autoSpaceDN w:val="0"/>
              <w:spacing w:before="0" w:after="0" w:line="207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7"/>
                <w:sz w:val="18"/>
                <w:szCs w:val="18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26"/>
                <w:sz w:val="18"/>
                <w:szCs w:val="18"/>
              </w:rPr>
              <w:t>（中华人民共和国国</w:t>
            </w:r>
            <w:r>
              <w:rPr>
                <w:rFonts w:ascii="仿宋" w:hAnsi="仿宋" w:eastAsia="仿宋" w:cs="仿宋"/>
                <w:color w:val="000000"/>
                <w:spacing w:val="-24"/>
                <w:sz w:val="18"/>
                <w:szCs w:val="18"/>
              </w:rPr>
              <w:t>务院令第711号）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2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30"/>
                <w:sz w:val="18"/>
                <w:szCs w:val="18"/>
              </w:rPr>
              <w:t>《河南省公安机关户政服务管理</w:t>
            </w:r>
            <w:r>
              <w:rPr>
                <w:rFonts w:ascii="仿宋" w:hAnsi="仿宋" w:eastAsia="仿宋" w:cs="仿宋"/>
                <w:color w:val="000000"/>
                <w:spacing w:val="-29"/>
                <w:sz w:val="18"/>
                <w:szCs w:val="18"/>
              </w:rPr>
              <w:t>规范》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4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4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4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33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184" w:right="193" w:firstLine="0"/>
            </w:pP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港澳台居民居住证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管理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港澳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台居</w:t>
            </w:r>
          </w:p>
          <w:p>
            <w:pPr>
              <w:autoSpaceDE w:val="0"/>
              <w:autoSpaceDN w:val="0"/>
              <w:spacing w:before="6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住证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申领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3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3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3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34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居民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身份</w:t>
            </w:r>
          </w:p>
          <w:p>
            <w:pPr>
              <w:autoSpaceDE w:val="0"/>
              <w:autoSpaceDN w:val="0"/>
              <w:spacing w:before="6" w:after="0" w:line="240" w:lineRule="auto"/>
              <w:ind w:left="12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证首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次申</w:t>
            </w:r>
          </w:p>
          <w:p>
            <w:pPr>
              <w:autoSpaceDE w:val="0"/>
              <w:autoSpaceDN w:val="0"/>
              <w:spacing w:before="6" w:after="0" w:line="240" w:lineRule="auto"/>
              <w:ind w:left="38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领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事项名称、事项简述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理材料、办理方式、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办理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时限、结果送达、收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费依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据及标准、办事时间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、办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理机构及地点、咨询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查询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途径、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监督投诉渠道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1、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中华人民共和国登记条例》</w:t>
            </w:r>
          </w:p>
          <w:p>
            <w:pPr>
              <w:autoSpaceDE w:val="0"/>
              <w:autoSpaceDN w:val="0"/>
              <w:spacing w:before="6" w:after="0" w:line="246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2、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《中华人民共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和国政府信息公开条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例》（中华人民共和国国务院令第</w:t>
            </w:r>
            <w:r>
              <w:rPr>
                <w:rFonts w:ascii="仿宋" w:hAnsi="仿宋" w:eastAsia="仿宋" w:cs="仿宋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711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号）</w:t>
            </w:r>
          </w:p>
          <w:p>
            <w:pPr>
              <w:autoSpaceDE w:val="0"/>
              <w:autoSpaceDN w:val="0"/>
              <w:spacing w:before="0" w:after="0" w:line="246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3、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《河南省公安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机关户政服务管理规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范》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6" w:lineRule="auto"/>
              <w:ind w:left="99" w:right="107" w:firstLine="0"/>
            </w:pP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事项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形成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或变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更之日</w:t>
            </w:r>
            <w:r>
              <w:rPr>
                <w:rFonts w:ascii="仿宋" w:hAnsi="仿宋" w:eastAsia="仿宋" w:cs="仿宋"/>
                <w:color w:val="000000"/>
                <w:spacing w:val="7"/>
                <w:sz w:val="18"/>
                <w:szCs w:val="18"/>
              </w:rPr>
              <w:t>起20个</w:t>
            </w:r>
            <w:r>
              <w:rPr>
                <w:rFonts w:ascii="仿宋" w:hAnsi="仿宋" w:eastAsia="仿宋" w:cs="仿宋"/>
                <w:color w:val="000000"/>
                <w:spacing w:val="10"/>
                <w:sz w:val="18"/>
                <w:szCs w:val="18"/>
              </w:rPr>
              <w:t>工作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日内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公开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6" w:after="0" w:line="240" w:lineRule="auto"/>
              <w:ind w:left="307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安局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■政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6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■政务服务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中心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spacing w:before="0" w:after="0" w:line="240" w:lineRule="auto"/>
              <w:ind w:left="169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spacing w:before="0" w:after="0" w:line="240" w:lineRule="auto"/>
              <w:ind w:left="175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spacing w:before="0" w:after="0" w:line="240" w:lineRule="auto"/>
              <w:ind w:left="26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jc w:val="center"/>
        <w:sectPr>
          <w:type w:val="continuous"/>
          <w:pgSz w:w="16838" w:h="11906"/>
          <w:pgMar w:top="0" w:right="0" w:bottom="0" w:left="0" w:header="0" w:footer="0" w:gutter="0"/>
        </w:sect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 xml:space="preserve">9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pacing w:before="0" w:after="0" w:line="262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22546"/>
    <w:rsid w:val="241805C8"/>
    <w:rsid w:val="6512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2023-05-17T01:36:00Z</dcterms:created>
  <dc:creator>lkkk</dc:creator>
  <cp:lastModifiedBy>lkkk</cp:lastModifiedBy>
  <dcterms:modified xsi:type="dcterms:W3CDTF">2023-05-17T01:42:59Z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